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861" w:rsidRPr="008359BF" w:rsidRDefault="00535861" w:rsidP="005358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359BF">
        <w:rPr>
          <w:rFonts w:ascii="Times New Roman" w:eastAsia="Times New Roman" w:hAnsi="Times New Roman"/>
          <w:sz w:val="24"/>
          <w:szCs w:val="24"/>
        </w:rPr>
        <w:t xml:space="preserve">Муниципальное бюджетное дошкольное образовательное учреждение «Детский сад общеразвивающего вида с приоритетным осуществлением деятельности по интеллектуальному направлению развития воспитанников № 24 «Кораблик» </w:t>
      </w:r>
      <w:proofErr w:type="gramStart"/>
      <w:r w:rsidRPr="008359BF">
        <w:rPr>
          <w:rFonts w:ascii="Times New Roman" w:eastAsia="Times New Roman" w:hAnsi="Times New Roman"/>
          <w:sz w:val="24"/>
          <w:szCs w:val="24"/>
        </w:rPr>
        <w:t>г</w:t>
      </w:r>
      <w:proofErr w:type="gramEnd"/>
      <w:r w:rsidRPr="008359BF">
        <w:rPr>
          <w:rFonts w:ascii="Times New Roman" w:eastAsia="Times New Roman" w:hAnsi="Times New Roman"/>
          <w:sz w:val="24"/>
          <w:szCs w:val="24"/>
        </w:rPr>
        <w:t>. Юрги»</w:t>
      </w:r>
    </w:p>
    <w:p w:rsidR="005C3964" w:rsidRDefault="00535861" w:rsidP="00535861">
      <w:pPr>
        <w:pStyle w:val="ConsPlusNonformat"/>
        <w:outlineLvl w:val="0"/>
        <w:rPr>
          <w:rFonts w:ascii="Times New Roman" w:hAnsi="Times New Roman" w:cs="Times New Roman"/>
        </w:rPr>
      </w:pPr>
      <w:r>
        <w:br/>
      </w:r>
    </w:p>
    <w:p w:rsidR="00535861" w:rsidRDefault="00535861" w:rsidP="00535861">
      <w:pPr>
        <w:pStyle w:val="ConsPlusNonformat"/>
        <w:outlineLvl w:val="0"/>
        <w:rPr>
          <w:rFonts w:ascii="Times New Roman" w:hAnsi="Times New Roman" w:cs="Times New Roman"/>
        </w:rPr>
      </w:pPr>
    </w:p>
    <w:p w:rsidR="00535861" w:rsidRDefault="00535861" w:rsidP="00535861">
      <w:pPr>
        <w:pStyle w:val="ConsPlusNonformat"/>
        <w:outlineLvl w:val="0"/>
        <w:rPr>
          <w:rFonts w:ascii="Times New Roman" w:hAnsi="Times New Roman" w:cs="Times New Roman"/>
        </w:rPr>
      </w:pPr>
    </w:p>
    <w:p w:rsidR="00535861" w:rsidRDefault="00535861" w:rsidP="00535861">
      <w:pPr>
        <w:pStyle w:val="ConsPlusNonformat"/>
        <w:outlineLvl w:val="0"/>
        <w:rPr>
          <w:rFonts w:ascii="Times New Roman" w:hAnsi="Times New Roman" w:cs="Times New Roman"/>
        </w:rPr>
      </w:pPr>
    </w:p>
    <w:p w:rsidR="00535861" w:rsidRDefault="00535861" w:rsidP="00535861">
      <w:pPr>
        <w:pStyle w:val="ConsPlusNonformat"/>
        <w:outlineLvl w:val="0"/>
        <w:rPr>
          <w:rFonts w:ascii="Times New Roman" w:hAnsi="Times New Roman" w:cs="Times New Roman"/>
        </w:rPr>
      </w:pPr>
    </w:p>
    <w:p w:rsidR="00535861" w:rsidRDefault="00535861" w:rsidP="00535861">
      <w:pPr>
        <w:pStyle w:val="ConsPlusNonformat"/>
        <w:jc w:val="center"/>
        <w:outlineLvl w:val="0"/>
        <w:rPr>
          <w:rFonts w:ascii="Times New Roman" w:hAnsi="Times New Roman" w:cs="Times New Roman"/>
        </w:rPr>
      </w:pPr>
    </w:p>
    <w:p w:rsidR="00535861" w:rsidRDefault="00535861" w:rsidP="00535861">
      <w:pPr>
        <w:pStyle w:val="ConsPlusNonformat"/>
        <w:jc w:val="center"/>
        <w:outlineLvl w:val="0"/>
        <w:rPr>
          <w:rFonts w:ascii="Times New Roman" w:hAnsi="Times New Roman" w:cs="Times New Roman"/>
        </w:rPr>
      </w:pPr>
    </w:p>
    <w:p w:rsidR="00535861" w:rsidRDefault="00535861" w:rsidP="00535861">
      <w:pPr>
        <w:pStyle w:val="ConsPlusNonformat"/>
        <w:jc w:val="center"/>
        <w:outlineLvl w:val="0"/>
        <w:rPr>
          <w:rFonts w:ascii="Times New Roman" w:hAnsi="Times New Roman" w:cs="Times New Roman"/>
        </w:rPr>
      </w:pPr>
    </w:p>
    <w:p w:rsidR="00535861" w:rsidRDefault="00535861" w:rsidP="00535861">
      <w:pPr>
        <w:pStyle w:val="ConsPlusNonformat"/>
        <w:jc w:val="center"/>
        <w:outlineLvl w:val="0"/>
        <w:rPr>
          <w:rFonts w:ascii="Times New Roman" w:hAnsi="Times New Roman" w:cs="Times New Roman"/>
        </w:rPr>
      </w:pPr>
    </w:p>
    <w:p w:rsidR="00535861" w:rsidRDefault="00535861" w:rsidP="00535861">
      <w:pPr>
        <w:pStyle w:val="ConsPlusNonformat"/>
        <w:jc w:val="center"/>
        <w:outlineLvl w:val="0"/>
        <w:rPr>
          <w:rFonts w:ascii="Times New Roman" w:hAnsi="Times New Roman" w:cs="Times New Roman"/>
        </w:rPr>
      </w:pPr>
    </w:p>
    <w:p w:rsidR="00535861" w:rsidRDefault="00535861" w:rsidP="00535861">
      <w:pPr>
        <w:pStyle w:val="ConsPlusNonformat"/>
        <w:jc w:val="center"/>
        <w:outlineLvl w:val="0"/>
        <w:rPr>
          <w:rFonts w:ascii="Times New Roman" w:hAnsi="Times New Roman" w:cs="Times New Roman"/>
        </w:rPr>
      </w:pPr>
    </w:p>
    <w:p w:rsidR="00535861" w:rsidRDefault="00535861" w:rsidP="00535861">
      <w:pPr>
        <w:pStyle w:val="ConsPlusNonformat"/>
        <w:jc w:val="center"/>
        <w:outlineLvl w:val="0"/>
        <w:rPr>
          <w:rFonts w:ascii="Times New Roman" w:hAnsi="Times New Roman" w:cs="Times New Roman"/>
        </w:rPr>
      </w:pPr>
    </w:p>
    <w:p w:rsidR="00535861" w:rsidRDefault="00535861" w:rsidP="00535861">
      <w:pPr>
        <w:pStyle w:val="ConsPlusNonformat"/>
        <w:jc w:val="center"/>
        <w:outlineLvl w:val="0"/>
        <w:rPr>
          <w:rFonts w:ascii="Times New Roman" w:hAnsi="Times New Roman" w:cs="Times New Roman"/>
        </w:rPr>
      </w:pPr>
    </w:p>
    <w:p w:rsidR="00535861" w:rsidRDefault="00535861" w:rsidP="00535861">
      <w:pPr>
        <w:pStyle w:val="ConsPlusNonformat"/>
        <w:jc w:val="center"/>
        <w:outlineLvl w:val="0"/>
        <w:rPr>
          <w:rFonts w:ascii="Times New Roman" w:hAnsi="Times New Roman" w:cs="Times New Roman"/>
        </w:rPr>
      </w:pPr>
    </w:p>
    <w:p w:rsidR="00535861" w:rsidRDefault="00535861" w:rsidP="00535861">
      <w:pPr>
        <w:pStyle w:val="ConsPlusNonformat"/>
        <w:jc w:val="center"/>
        <w:outlineLvl w:val="0"/>
        <w:rPr>
          <w:rFonts w:ascii="Times New Roman" w:hAnsi="Times New Roman" w:cs="Times New Roman"/>
        </w:rPr>
      </w:pPr>
    </w:p>
    <w:p w:rsidR="00535861" w:rsidRDefault="00535861" w:rsidP="00535861">
      <w:pPr>
        <w:pStyle w:val="ConsPlusNonformat"/>
        <w:jc w:val="center"/>
        <w:outlineLvl w:val="0"/>
        <w:rPr>
          <w:rFonts w:ascii="Times New Roman" w:hAnsi="Times New Roman" w:cs="Times New Roman"/>
        </w:rPr>
      </w:pPr>
    </w:p>
    <w:p w:rsidR="00535861" w:rsidRDefault="00535861" w:rsidP="00535861">
      <w:pPr>
        <w:pStyle w:val="ConsPlusNonformat"/>
        <w:jc w:val="center"/>
        <w:outlineLvl w:val="0"/>
        <w:rPr>
          <w:rFonts w:ascii="Times New Roman" w:hAnsi="Times New Roman" w:cs="Times New Roman"/>
        </w:rPr>
      </w:pPr>
    </w:p>
    <w:p w:rsidR="00535861" w:rsidRDefault="00535861" w:rsidP="00535861">
      <w:pPr>
        <w:pStyle w:val="ConsPlusNonformat"/>
        <w:jc w:val="center"/>
        <w:outlineLvl w:val="0"/>
        <w:rPr>
          <w:rFonts w:ascii="Times New Roman" w:hAnsi="Times New Roman" w:cs="Times New Roman"/>
        </w:rPr>
      </w:pPr>
    </w:p>
    <w:p w:rsidR="00535861" w:rsidRDefault="00535861" w:rsidP="00535861">
      <w:pPr>
        <w:pStyle w:val="ConsPlusNonformat"/>
        <w:jc w:val="center"/>
        <w:outlineLvl w:val="0"/>
        <w:rPr>
          <w:rFonts w:ascii="Times New Roman" w:hAnsi="Times New Roman" w:cs="Times New Roman"/>
        </w:rPr>
      </w:pPr>
    </w:p>
    <w:p w:rsidR="00535861" w:rsidRPr="00535861" w:rsidRDefault="00535861" w:rsidP="00535861">
      <w:pPr>
        <w:pStyle w:val="ConsPlusNonformat"/>
        <w:jc w:val="center"/>
        <w:outlineLvl w:val="0"/>
        <w:rPr>
          <w:rFonts w:ascii="Times New Roman" w:hAnsi="Times New Roman" w:cs="Times New Roman"/>
          <w:b/>
          <w:i/>
          <w:sz w:val="48"/>
          <w:szCs w:val="48"/>
        </w:rPr>
      </w:pPr>
      <w:r w:rsidRPr="00535861">
        <w:rPr>
          <w:rFonts w:ascii="Times New Roman" w:hAnsi="Times New Roman" w:cs="Times New Roman"/>
          <w:b/>
          <w:i/>
          <w:sz w:val="48"/>
          <w:szCs w:val="48"/>
        </w:rPr>
        <w:t>ПАСПОРТ ДОСТУПНОСТИ</w:t>
      </w:r>
    </w:p>
    <w:p w:rsidR="00535861" w:rsidRPr="0019721A" w:rsidRDefault="0019721A" w:rsidP="005C3964">
      <w:pPr>
        <w:pStyle w:val="ConsPlusNonformat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9721A">
        <w:rPr>
          <w:rFonts w:ascii="Times New Roman" w:hAnsi="Times New Roman" w:cs="Times New Roman"/>
          <w:b/>
          <w:sz w:val="28"/>
          <w:szCs w:val="28"/>
        </w:rPr>
        <w:t>объекта и услуг для инвалидов и других МГН</w:t>
      </w:r>
    </w:p>
    <w:p w:rsidR="00535861" w:rsidRPr="00535861" w:rsidRDefault="00535861" w:rsidP="005C3964">
      <w:pPr>
        <w:pStyle w:val="ConsPlusNonformat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535861" w:rsidRDefault="00535861" w:rsidP="005C3964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5861" w:rsidRDefault="00535861" w:rsidP="005C3964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5861" w:rsidRDefault="00535861" w:rsidP="005C3964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5861" w:rsidRDefault="00535861" w:rsidP="005C3964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5861" w:rsidRDefault="00535861" w:rsidP="005C3964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5861" w:rsidRDefault="00535861" w:rsidP="005C3964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5861" w:rsidRDefault="00535861" w:rsidP="005C3964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5861" w:rsidRDefault="00535861" w:rsidP="005C3964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5861" w:rsidRDefault="00535861" w:rsidP="005C3964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5861" w:rsidRDefault="00535861" w:rsidP="005C3964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5861" w:rsidRDefault="00535861" w:rsidP="005C3964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5861" w:rsidRDefault="00535861" w:rsidP="005C3964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5861" w:rsidRDefault="00535861" w:rsidP="005C3964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5861" w:rsidRDefault="00535861" w:rsidP="005C3964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5861" w:rsidRDefault="00535861" w:rsidP="005C3964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5861" w:rsidRDefault="00535861" w:rsidP="005C3964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5861" w:rsidRDefault="00535861" w:rsidP="005C3964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5861" w:rsidRDefault="00535861" w:rsidP="005C3964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5861" w:rsidRDefault="00535861" w:rsidP="005C3964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5861" w:rsidRDefault="00535861" w:rsidP="005C3964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5861" w:rsidRDefault="00535861" w:rsidP="005C3964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5861" w:rsidRPr="00535861" w:rsidRDefault="00535861" w:rsidP="005C396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9721A" w:rsidRDefault="0019721A" w:rsidP="005C396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9721A" w:rsidRDefault="0019721A" w:rsidP="005C396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535861" w:rsidRPr="00DA5137" w:rsidRDefault="00535861" w:rsidP="005C3964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35861">
        <w:rPr>
          <w:rFonts w:ascii="Times New Roman" w:hAnsi="Times New Roman" w:cs="Times New Roman"/>
          <w:sz w:val="24"/>
          <w:szCs w:val="24"/>
        </w:rPr>
        <w:t>Юрга 201</w:t>
      </w:r>
      <w:r w:rsidR="00DA5137">
        <w:rPr>
          <w:rFonts w:ascii="Times New Roman" w:hAnsi="Times New Roman" w:cs="Times New Roman"/>
          <w:sz w:val="24"/>
          <w:szCs w:val="24"/>
          <w:lang w:val="en-US"/>
        </w:rPr>
        <w:t>8</w:t>
      </w:r>
    </w:p>
    <w:p w:rsidR="0019721A" w:rsidRDefault="0019721A" w:rsidP="00713C34">
      <w:pPr>
        <w:pStyle w:val="ConsPlusNonforma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9721A" w:rsidRDefault="0019721A" w:rsidP="00713C34">
      <w:pPr>
        <w:pStyle w:val="ConsPlusNonforma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14415" w:rsidRDefault="0019721A" w:rsidP="00614415">
      <w:pPr>
        <w:pStyle w:val="ConsPlusNonformat"/>
        <w:tabs>
          <w:tab w:val="center" w:pos="4677"/>
          <w:tab w:val="left" w:pos="5040"/>
          <w:tab w:val="right" w:pos="935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</w:r>
    </w:p>
    <w:p w:rsidR="00D12321" w:rsidRPr="00D12321" w:rsidRDefault="00D12321" w:rsidP="00614415">
      <w:pPr>
        <w:pStyle w:val="ConsPlusNonformat"/>
        <w:tabs>
          <w:tab w:val="center" w:pos="4677"/>
          <w:tab w:val="left" w:pos="5040"/>
          <w:tab w:val="right" w:pos="9355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12321">
        <w:rPr>
          <w:rFonts w:ascii="Times New Roman" w:hAnsi="Times New Roman" w:cs="Times New Roman"/>
          <w:b/>
          <w:sz w:val="24"/>
          <w:szCs w:val="24"/>
          <w:lang w:val="en-US"/>
        </w:rPr>
        <w:drawing>
          <wp:inline distT="0" distB="0" distL="0" distR="0">
            <wp:extent cx="5940425" cy="8175364"/>
            <wp:effectExtent l="19050" t="0" r="3175" b="0"/>
            <wp:docPr id="4" name="Рисунок 3" descr="C:\Users\1\Desktop\2018-03-1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8-03-15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415" w:rsidRDefault="00614415" w:rsidP="00614415">
      <w:pPr>
        <w:pStyle w:val="ConsPlusNonformat"/>
        <w:tabs>
          <w:tab w:val="center" w:pos="4677"/>
          <w:tab w:val="left" w:pos="5040"/>
          <w:tab w:val="right" w:pos="9355"/>
        </w:tabs>
        <w:rPr>
          <w:rFonts w:ascii="Times New Roman" w:hAnsi="Times New Roman" w:cs="Times New Roman"/>
          <w:b/>
          <w:sz w:val="24"/>
          <w:szCs w:val="24"/>
        </w:rPr>
      </w:pPr>
    </w:p>
    <w:p w:rsidR="000F1DA4" w:rsidRPr="007E16A9" w:rsidRDefault="000F1DA4" w:rsidP="007E1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1DA4">
        <w:rPr>
          <w:rFonts w:ascii="Times New Roman" w:hAnsi="Times New Roman" w:cs="Times New Roman"/>
          <w:bCs/>
          <w:sz w:val="24"/>
          <w:szCs w:val="24"/>
        </w:rPr>
        <w:t xml:space="preserve">2.5.   </w:t>
      </w:r>
      <w:r w:rsidR="007E16A9" w:rsidRPr="000F1DA4">
        <w:rPr>
          <w:rFonts w:ascii="Times New Roman" w:hAnsi="Times New Roman" w:cs="Times New Roman"/>
          <w:bCs/>
          <w:sz w:val="24"/>
          <w:szCs w:val="24"/>
        </w:rPr>
        <w:t xml:space="preserve">Категории обслуживаемых инвалидов: </w:t>
      </w:r>
      <w:r w:rsidR="007E16A9">
        <w:rPr>
          <w:rFonts w:ascii="Times New Roman" w:hAnsi="Times New Roman" w:cs="Times New Roman"/>
          <w:bCs/>
          <w:sz w:val="24"/>
          <w:szCs w:val="24"/>
        </w:rPr>
        <w:t xml:space="preserve">К, </w:t>
      </w:r>
      <w:proofErr w:type="spellStart"/>
      <w:r w:rsidR="007E16A9">
        <w:rPr>
          <w:rFonts w:ascii="Times New Roman" w:hAnsi="Times New Roman" w:cs="Times New Roman"/>
          <w:bCs/>
          <w:sz w:val="24"/>
          <w:szCs w:val="24"/>
        </w:rPr>
        <w:t>О-н</w:t>
      </w:r>
      <w:proofErr w:type="spellEnd"/>
      <w:r w:rsidR="007E16A9">
        <w:rPr>
          <w:rFonts w:ascii="Times New Roman" w:hAnsi="Times New Roman" w:cs="Times New Roman"/>
          <w:bCs/>
          <w:sz w:val="24"/>
          <w:szCs w:val="24"/>
        </w:rPr>
        <w:t xml:space="preserve">, О-в, </w:t>
      </w:r>
      <w:proofErr w:type="spellStart"/>
      <w:r w:rsidR="007E16A9">
        <w:rPr>
          <w:rFonts w:ascii="Times New Roman" w:hAnsi="Times New Roman" w:cs="Times New Roman"/>
          <w:bCs/>
          <w:sz w:val="24"/>
          <w:szCs w:val="24"/>
        </w:rPr>
        <w:t>С-п</w:t>
      </w:r>
      <w:proofErr w:type="gramStart"/>
      <w:r w:rsidR="007E16A9">
        <w:rPr>
          <w:rFonts w:ascii="Times New Roman" w:hAnsi="Times New Roman" w:cs="Times New Roman"/>
          <w:bCs/>
          <w:sz w:val="24"/>
          <w:szCs w:val="24"/>
        </w:rPr>
        <w:t>,С</w:t>
      </w:r>
      <w:proofErr w:type="gramEnd"/>
      <w:r w:rsidR="007E16A9">
        <w:rPr>
          <w:rFonts w:ascii="Times New Roman" w:hAnsi="Times New Roman" w:cs="Times New Roman"/>
          <w:bCs/>
          <w:sz w:val="24"/>
          <w:szCs w:val="24"/>
        </w:rPr>
        <w:t>-ч,Г-п,г-ч,У</w:t>
      </w:r>
      <w:proofErr w:type="spellEnd"/>
      <w:r w:rsidRPr="000F1DA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F1DA4">
        <w:rPr>
          <w:rFonts w:ascii="Times New Roman" w:hAnsi="Times New Roman" w:cs="Times New Roman"/>
          <w:bCs/>
          <w:sz w:val="24"/>
          <w:szCs w:val="24"/>
          <w:u w:val="single"/>
        </w:rPr>
        <w:t>нет</w:t>
      </w:r>
      <w:r w:rsidRPr="000F1DA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E16A9">
        <w:rPr>
          <w:rFonts w:ascii="Times New Roman" w:hAnsi="Times New Roman" w:cs="Times New Roman"/>
          <w:bCs/>
          <w:sz w:val="24"/>
          <w:szCs w:val="24"/>
        </w:rPr>
        <w:t xml:space="preserve">(по состоянию на </w:t>
      </w:r>
      <w:r w:rsidR="005C7874">
        <w:rPr>
          <w:rFonts w:ascii="Times New Roman" w:hAnsi="Times New Roman" w:cs="Times New Roman"/>
          <w:b/>
          <w:bCs/>
          <w:sz w:val="24"/>
          <w:szCs w:val="24"/>
        </w:rPr>
        <w:t>01.02</w:t>
      </w:r>
      <w:r w:rsidR="007E16A9" w:rsidRPr="007E16A9">
        <w:rPr>
          <w:rFonts w:ascii="Times New Roman" w:hAnsi="Times New Roman" w:cs="Times New Roman"/>
          <w:b/>
          <w:bCs/>
          <w:sz w:val="24"/>
          <w:szCs w:val="24"/>
        </w:rPr>
        <w:t>.2018г</w:t>
      </w:r>
      <w:r w:rsidRPr="007E16A9">
        <w:rPr>
          <w:rFonts w:ascii="Times New Roman" w:hAnsi="Times New Roman" w:cs="Times New Roman"/>
          <w:bCs/>
          <w:sz w:val="24"/>
          <w:szCs w:val="24"/>
        </w:rPr>
        <w:t xml:space="preserve"> марта)</w:t>
      </w:r>
    </w:p>
    <w:p w:rsidR="000F1DA4" w:rsidRPr="000F1DA4" w:rsidRDefault="000F1DA4" w:rsidP="000F1D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1DA4">
        <w:rPr>
          <w:rFonts w:ascii="Times New Roman" w:hAnsi="Times New Roman" w:cs="Times New Roman"/>
          <w:bCs/>
          <w:sz w:val="24"/>
          <w:szCs w:val="24"/>
        </w:rPr>
        <w:lastRenderedPageBreak/>
        <w:t>2.6.  Плановая мощность: посещаемость (количество обслуживаемых в день),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F1DA4">
        <w:rPr>
          <w:rFonts w:ascii="Times New Roman" w:hAnsi="Times New Roman" w:cs="Times New Roman"/>
          <w:bCs/>
          <w:sz w:val="24"/>
          <w:szCs w:val="24"/>
        </w:rPr>
        <w:t xml:space="preserve">вместимость, пропускная способность </w:t>
      </w:r>
      <w:r>
        <w:rPr>
          <w:rFonts w:ascii="Times New Roman" w:hAnsi="Times New Roman" w:cs="Times New Roman"/>
          <w:bCs/>
          <w:sz w:val="24"/>
          <w:szCs w:val="24"/>
        </w:rPr>
        <w:t>110 человек (1</w:t>
      </w:r>
      <w:r w:rsidR="007E16A9">
        <w:rPr>
          <w:rFonts w:ascii="Times New Roman" w:hAnsi="Times New Roman" w:cs="Times New Roman"/>
          <w:bCs/>
          <w:sz w:val="24"/>
          <w:szCs w:val="24"/>
        </w:rPr>
        <w:t>6</w:t>
      </w:r>
      <w:r>
        <w:rPr>
          <w:rFonts w:ascii="Times New Roman" w:hAnsi="Times New Roman" w:cs="Times New Roman"/>
          <w:bCs/>
          <w:sz w:val="24"/>
          <w:szCs w:val="24"/>
        </w:rPr>
        <w:t xml:space="preserve">0 человек по состоянию </w:t>
      </w:r>
      <w:r w:rsidRPr="000F1DA4">
        <w:rPr>
          <w:rFonts w:ascii="Times New Roman" w:hAnsi="Times New Roman" w:cs="Times New Roman"/>
          <w:bCs/>
          <w:sz w:val="24"/>
          <w:szCs w:val="24"/>
        </w:rPr>
        <w:t>на</w:t>
      </w:r>
      <w:r w:rsidR="007E16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C7874">
        <w:rPr>
          <w:rFonts w:ascii="Times New Roman" w:hAnsi="Times New Roman" w:cs="Times New Roman"/>
          <w:b/>
          <w:bCs/>
          <w:sz w:val="24"/>
          <w:szCs w:val="24"/>
        </w:rPr>
        <w:t>01.02</w:t>
      </w:r>
      <w:r w:rsidR="007E16A9" w:rsidRPr="007E16A9">
        <w:rPr>
          <w:rFonts w:ascii="Times New Roman" w:hAnsi="Times New Roman" w:cs="Times New Roman"/>
          <w:b/>
          <w:bCs/>
          <w:sz w:val="24"/>
          <w:szCs w:val="24"/>
        </w:rPr>
        <w:t>.2018г</w:t>
      </w:r>
      <w:r w:rsidRPr="007E16A9">
        <w:rPr>
          <w:rFonts w:ascii="Times New Roman" w:hAnsi="Times New Roman" w:cs="Times New Roman"/>
          <w:bCs/>
          <w:sz w:val="24"/>
          <w:szCs w:val="24"/>
        </w:rPr>
        <w:t>)</w:t>
      </w:r>
    </w:p>
    <w:p w:rsidR="000F1DA4" w:rsidRPr="007E16A9" w:rsidRDefault="000F1DA4" w:rsidP="000F1D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1DA4">
        <w:rPr>
          <w:rFonts w:ascii="Times New Roman" w:hAnsi="Times New Roman" w:cs="Times New Roman"/>
          <w:bCs/>
          <w:sz w:val="24"/>
          <w:szCs w:val="24"/>
        </w:rPr>
        <w:t xml:space="preserve">2.7.  </w:t>
      </w:r>
      <w:r w:rsidR="005C7874" w:rsidRPr="000F1DA4">
        <w:rPr>
          <w:rFonts w:ascii="Times New Roman" w:hAnsi="Times New Roman" w:cs="Times New Roman"/>
          <w:bCs/>
          <w:sz w:val="24"/>
          <w:szCs w:val="24"/>
        </w:rPr>
        <w:t>Участие в исполнении ИПР инвалида, ребенка</w:t>
      </w:r>
      <w:r w:rsidRPr="000F1DA4">
        <w:rPr>
          <w:rFonts w:ascii="Times New Roman" w:hAnsi="Times New Roman" w:cs="Times New Roman"/>
          <w:bCs/>
          <w:sz w:val="24"/>
          <w:szCs w:val="24"/>
        </w:rPr>
        <w:t>-инвалида  (да</w:t>
      </w:r>
      <w:r w:rsidRPr="000F1DA4">
        <w:rPr>
          <w:rFonts w:ascii="Times New Roman" w:hAnsi="Times New Roman" w:cs="Times New Roman"/>
          <w:bCs/>
          <w:sz w:val="24"/>
          <w:szCs w:val="24"/>
          <w:u w:val="single"/>
        </w:rPr>
        <w:t>,   нет</w:t>
      </w:r>
      <w:r w:rsidRPr="000F1DA4">
        <w:rPr>
          <w:rFonts w:ascii="Times New Roman" w:hAnsi="Times New Roman" w:cs="Times New Roman"/>
          <w:bCs/>
          <w:sz w:val="24"/>
          <w:szCs w:val="24"/>
        </w:rPr>
        <w:t xml:space="preserve">) нет </w:t>
      </w:r>
      <w:r w:rsidRPr="007E16A9">
        <w:rPr>
          <w:rFonts w:ascii="Times New Roman" w:hAnsi="Times New Roman" w:cs="Times New Roman"/>
          <w:bCs/>
          <w:sz w:val="24"/>
          <w:szCs w:val="24"/>
        </w:rPr>
        <w:t xml:space="preserve">(по состоянию на </w:t>
      </w:r>
      <w:r w:rsidR="005C7874">
        <w:rPr>
          <w:rFonts w:ascii="Times New Roman" w:hAnsi="Times New Roman" w:cs="Times New Roman"/>
          <w:b/>
          <w:bCs/>
          <w:sz w:val="24"/>
          <w:szCs w:val="24"/>
        </w:rPr>
        <w:t>01.02</w:t>
      </w:r>
      <w:r w:rsidR="007E16A9" w:rsidRPr="007E16A9">
        <w:rPr>
          <w:rFonts w:ascii="Times New Roman" w:hAnsi="Times New Roman" w:cs="Times New Roman"/>
          <w:b/>
          <w:bCs/>
          <w:sz w:val="24"/>
          <w:szCs w:val="24"/>
        </w:rPr>
        <w:t>.2018г</w:t>
      </w:r>
      <w:r w:rsidRPr="007E16A9">
        <w:rPr>
          <w:rFonts w:ascii="Times New Roman" w:hAnsi="Times New Roman" w:cs="Times New Roman"/>
          <w:bCs/>
          <w:sz w:val="24"/>
          <w:szCs w:val="24"/>
        </w:rPr>
        <w:t>)</w:t>
      </w:r>
    </w:p>
    <w:p w:rsidR="007E16A9" w:rsidRDefault="007E16A9" w:rsidP="00E53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53E25" w:rsidRDefault="00E53E25" w:rsidP="00E53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53E25">
        <w:rPr>
          <w:rFonts w:ascii="Times New Roman" w:hAnsi="Times New Roman" w:cs="Times New Roman"/>
          <w:b/>
          <w:bCs/>
          <w:sz w:val="24"/>
          <w:szCs w:val="24"/>
        </w:rPr>
        <w:t>3. Состояние доступности объекта и услуг</w:t>
      </w:r>
    </w:p>
    <w:p w:rsidR="00E53E25" w:rsidRPr="00E53E25" w:rsidRDefault="00E53E25" w:rsidP="00E53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3E25">
        <w:rPr>
          <w:rFonts w:ascii="Times New Roman" w:hAnsi="Times New Roman" w:cs="Times New Roman"/>
          <w:b/>
          <w:bCs/>
          <w:sz w:val="24"/>
          <w:szCs w:val="24"/>
        </w:rPr>
        <w:t>3.1. Путь следования к объекту пассажирским транспортом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53E25">
        <w:rPr>
          <w:rFonts w:ascii="Times New Roman" w:hAnsi="Times New Roman" w:cs="Times New Roman"/>
          <w:sz w:val="24"/>
          <w:szCs w:val="24"/>
        </w:rPr>
        <w:t>(описать маршрут движения с использованием пассажирского транспорта)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3E25">
        <w:rPr>
          <w:rFonts w:ascii="Times New Roman" w:hAnsi="Times New Roman" w:cs="Times New Roman"/>
          <w:sz w:val="24"/>
          <w:szCs w:val="24"/>
          <w:u w:val="single"/>
        </w:rPr>
        <w:t>Автобусами и маршрутными такси № 1, 2, 3, 30,32, 50 до остановки «ТЦ «Гранд»</w:t>
      </w:r>
    </w:p>
    <w:p w:rsidR="00E53E25" w:rsidRPr="00E53E25" w:rsidRDefault="00E53E25" w:rsidP="00E53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3E25">
        <w:rPr>
          <w:rFonts w:ascii="Times New Roman" w:hAnsi="Times New Roman" w:cs="Times New Roman"/>
          <w:sz w:val="24"/>
          <w:szCs w:val="24"/>
        </w:rPr>
        <w:t xml:space="preserve">Наличие адаптированного пассажирского транспорта к объекту </w:t>
      </w:r>
      <w:r w:rsidRPr="00E53E25">
        <w:rPr>
          <w:rFonts w:ascii="Times New Roman" w:hAnsi="Times New Roman" w:cs="Times New Roman"/>
          <w:sz w:val="24"/>
          <w:szCs w:val="24"/>
          <w:u w:val="single"/>
        </w:rPr>
        <w:t>да</w:t>
      </w:r>
    </w:p>
    <w:p w:rsidR="00E53E25" w:rsidRPr="00E53E25" w:rsidRDefault="00E53E25" w:rsidP="00E53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3E25">
        <w:rPr>
          <w:rFonts w:ascii="Times New Roman" w:hAnsi="Times New Roman" w:cs="Times New Roman"/>
          <w:sz w:val="24"/>
          <w:szCs w:val="24"/>
        </w:rPr>
        <w:t xml:space="preserve">Наличие специального транспортного обслуживания (социальное такси) </w:t>
      </w:r>
      <w:r w:rsidR="000D55B1" w:rsidRPr="000D55B1">
        <w:rPr>
          <w:rFonts w:ascii="Times New Roman" w:hAnsi="Times New Roman" w:cs="Times New Roman"/>
          <w:sz w:val="24"/>
          <w:szCs w:val="24"/>
          <w:u w:val="single"/>
        </w:rPr>
        <w:t>да</w:t>
      </w:r>
    </w:p>
    <w:p w:rsidR="00E53E25" w:rsidRPr="00EE4A32" w:rsidRDefault="00E53E25" w:rsidP="00914B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4A32">
        <w:rPr>
          <w:rFonts w:ascii="Times New Roman" w:hAnsi="Times New Roman" w:cs="Times New Roman"/>
          <w:sz w:val="24"/>
          <w:szCs w:val="24"/>
        </w:rPr>
        <w:t xml:space="preserve">Необходимые организационные решения </w:t>
      </w:r>
    </w:p>
    <w:p w:rsidR="00E53E25" w:rsidRPr="00E53E25" w:rsidRDefault="00E53E25" w:rsidP="00E53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53E25">
        <w:rPr>
          <w:rFonts w:ascii="Times New Roman" w:hAnsi="Times New Roman" w:cs="Times New Roman"/>
          <w:b/>
          <w:bCs/>
          <w:sz w:val="24"/>
          <w:szCs w:val="24"/>
        </w:rPr>
        <w:t>3.2. Путь к объекту от ближайшей остановки пассажирского транспорта:</w:t>
      </w:r>
    </w:p>
    <w:p w:rsidR="00E53E25" w:rsidRPr="00E53E25" w:rsidRDefault="00E53E25" w:rsidP="00E53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3E25">
        <w:rPr>
          <w:rFonts w:ascii="Times New Roman" w:hAnsi="Times New Roman" w:cs="Times New Roman"/>
          <w:sz w:val="24"/>
          <w:szCs w:val="24"/>
        </w:rPr>
        <w:t>3.2.1 Расстояние до о</w:t>
      </w:r>
      <w:r>
        <w:rPr>
          <w:rFonts w:ascii="Times New Roman" w:hAnsi="Times New Roman" w:cs="Times New Roman"/>
          <w:sz w:val="24"/>
          <w:szCs w:val="24"/>
        </w:rPr>
        <w:t xml:space="preserve">бъекта от остановки транспорта </w:t>
      </w:r>
      <w:r w:rsidRPr="00E53E25">
        <w:rPr>
          <w:rFonts w:ascii="Times New Roman" w:hAnsi="Times New Roman" w:cs="Times New Roman"/>
          <w:sz w:val="24"/>
          <w:szCs w:val="24"/>
          <w:u w:val="single"/>
        </w:rPr>
        <w:t>300 м</w:t>
      </w:r>
    </w:p>
    <w:p w:rsidR="00E53E25" w:rsidRPr="00E53E25" w:rsidRDefault="00E53E25" w:rsidP="00E53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3E25">
        <w:rPr>
          <w:rFonts w:ascii="Times New Roman" w:hAnsi="Times New Roman" w:cs="Times New Roman"/>
          <w:sz w:val="24"/>
          <w:szCs w:val="24"/>
        </w:rPr>
        <w:t>3.2.2 Время движения (пешком)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3E25">
        <w:rPr>
          <w:rFonts w:ascii="Times New Roman" w:hAnsi="Times New Roman" w:cs="Times New Roman"/>
          <w:sz w:val="24"/>
          <w:szCs w:val="24"/>
          <w:u w:val="single"/>
        </w:rPr>
        <w:t>5 мин</w:t>
      </w:r>
    </w:p>
    <w:p w:rsidR="00E53E25" w:rsidRPr="00E53E25" w:rsidRDefault="00E53E25" w:rsidP="00E53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3E25">
        <w:rPr>
          <w:rFonts w:ascii="Times New Roman" w:hAnsi="Times New Roman" w:cs="Times New Roman"/>
          <w:sz w:val="24"/>
          <w:szCs w:val="24"/>
        </w:rPr>
        <w:t xml:space="preserve">3.2.3 Наличие выделенного от проезжей части пешеходного пути </w:t>
      </w:r>
      <w:r w:rsidRPr="00EE4BF0">
        <w:rPr>
          <w:rFonts w:ascii="Times New Roman" w:hAnsi="Times New Roman" w:cs="Times New Roman"/>
          <w:sz w:val="24"/>
          <w:szCs w:val="24"/>
        </w:rPr>
        <w:t>(</w:t>
      </w:r>
      <w:r w:rsidRPr="00EE4BF0">
        <w:rPr>
          <w:rFonts w:ascii="Times New Roman" w:hAnsi="Times New Roman" w:cs="Times New Roman"/>
          <w:iCs/>
          <w:sz w:val="24"/>
          <w:szCs w:val="24"/>
        </w:rPr>
        <w:t xml:space="preserve">да, </w:t>
      </w:r>
      <w:r w:rsidRPr="00EE4BF0">
        <w:rPr>
          <w:rFonts w:ascii="Times New Roman" w:hAnsi="Times New Roman" w:cs="Times New Roman"/>
          <w:iCs/>
          <w:sz w:val="24"/>
          <w:szCs w:val="24"/>
          <w:u w:val="single"/>
        </w:rPr>
        <w:t>нет</w:t>
      </w:r>
      <w:r w:rsidR="00EE4BF0" w:rsidRPr="00EE4BF0">
        <w:rPr>
          <w:rFonts w:ascii="Times New Roman" w:hAnsi="Times New Roman" w:cs="Times New Roman"/>
          <w:sz w:val="24"/>
          <w:szCs w:val="24"/>
          <w:u w:val="single"/>
        </w:rPr>
        <w:t>)</w:t>
      </w:r>
    </w:p>
    <w:p w:rsidR="00E53E25" w:rsidRPr="00E53E25" w:rsidRDefault="00E53E25" w:rsidP="00E53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53E25">
        <w:rPr>
          <w:rFonts w:ascii="Times New Roman" w:hAnsi="Times New Roman" w:cs="Times New Roman"/>
          <w:sz w:val="24"/>
          <w:szCs w:val="24"/>
        </w:rPr>
        <w:t xml:space="preserve">3.2.4 Перекрестки: </w:t>
      </w:r>
      <w:r w:rsidRPr="00EE4BF0">
        <w:rPr>
          <w:rFonts w:ascii="Times New Roman" w:hAnsi="Times New Roman" w:cs="Times New Roman"/>
          <w:iCs/>
          <w:sz w:val="24"/>
          <w:szCs w:val="24"/>
        </w:rPr>
        <w:t>нерегулируемые; регулируемые, со звуковой сигнализацией, таймером; нет</w:t>
      </w:r>
      <w:r w:rsidR="00EE4BF0" w:rsidRPr="00EE4BF0">
        <w:rPr>
          <w:rFonts w:ascii="Times New Roman" w:hAnsi="Times New Roman" w:cs="Times New Roman"/>
          <w:iCs/>
          <w:sz w:val="24"/>
          <w:szCs w:val="24"/>
        </w:rPr>
        <w:t>,</w:t>
      </w:r>
      <w:r w:rsidR="00EE4BF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E4BF0" w:rsidRPr="00EE4BF0">
        <w:rPr>
          <w:rFonts w:ascii="Times New Roman" w:hAnsi="Times New Roman" w:cs="Times New Roman"/>
          <w:iCs/>
          <w:sz w:val="24"/>
          <w:szCs w:val="24"/>
          <w:u w:val="single"/>
        </w:rPr>
        <w:t>имеется регулируемый пешеходный переход</w:t>
      </w:r>
    </w:p>
    <w:p w:rsidR="00E53E25" w:rsidRPr="00EE4BF0" w:rsidRDefault="00E53E25" w:rsidP="00E53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E53E25">
        <w:rPr>
          <w:rFonts w:ascii="Times New Roman" w:hAnsi="Times New Roman" w:cs="Times New Roman"/>
          <w:sz w:val="24"/>
          <w:szCs w:val="24"/>
        </w:rPr>
        <w:t xml:space="preserve">3.2.5 Информация на пути следования к объекту: </w:t>
      </w:r>
      <w:r w:rsidRPr="00EE4BF0">
        <w:rPr>
          <w:rFonts w:ascii="Times New Roman" w:hAnsi="Times New Roman" w:cs="Times New Roman"/>
          <w:iCs/>
          <w:sz w:val="24"/>
          <w:szCs w:val="24"/>
        </w:rPr>
        <w:t xml:space="preserve">акустическая, тактильная, визуальная; </w:t>
      </w:r>
      <w:r w:rsidRPr="00EE4BF0">
        <w:rPr>
          <w:rFonts w:ascii="Times New Roman" w:hAnsi="Times New Roman" w:cs="Times New Roman"/>
          <w:iCs/>
          <w:sz w:val="24"/>
          <w:szCs w:val="24"/>
          <w:u w:val="single"/>
        </w:rPr>
        <w:t>нет</w:t>
      </w:r>
    </w:p>
    <w:p w:rsidR="00E53E25" w:rsidRPr="00E53E25" w:rsidRDefault="00E53E25" w:rsidP="00E53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3E25">
        <w:rPr>
          <w:rFonts w:ascii="Times New Roman" w:hAnsi="Times New Roman" w:cs="Times New Roman"/>
          <w:sz w:val="24"/>
          <w:szCs w:val="24"/>
        </w:rPr>
        <w:t xml:space="preserve">3.2.6 Перепады высоты на пути: </w:t>
      </w:r>
      <w:r w:rsidRPr="00EE4BF0">
        <w:rPr>
          <w:rFonts w:ascii="Times New Roman" w:hAnsi="Times New Roman" w:cs="Times New Roman"/>
          <w:iCs/>
          <w:sz w:val="24"/>
          <w:szCs w:val="24"/>
        </w:rPr>
        <w:t xml:space="preserve">есть, </w:t>
      </w:r>
      <w:r w:rsidRPr="00EE4BF0">
        <w:rPr>
          <w:rFonts w:ascii="Times New Roman" w:hAnsi="Times New Roman" w:cs="Times New Roman"/>
          <w:iCs/>
          <w:sz w:val="24"/>
          <w:szCs w:val="24"/>
          <w:u w:val="single"/>
        </w:rPr>
        <w:t>нет</w:t>
      </w:r>
      <w:r w:rsidRPr="00EE4BF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E53E25" w:rsidRPr="00E53E25" w:rsidRDefault="00E53E25" w:rsidP="00E53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3E25">
        <w:rPr>
          <w:rFonts w:ascii="Times New Roman" w:hAnsi="Times New Roman" w:cs="Times New Roman"/>
          <w:sz w:val="24"/>
          <w:szCs w:val="24"/>
        </w:rPr>
        <w:t xml:space="preserve">Их обустройство для инвалидов на коляске: </w:t>
      </w:r>
      <w:r w:rsidRPr="005C3964">
        <w:rPr>
          <w:rFonts w:ascii="Times New Roman" w:hAnsi="Times New Roman" w:cs="Times New Roman"/>
          <w:iCs/>
          <w:sz w:val="24"/>
          <w:szCs w:val="24"/>
          <w:u w:val="single"/>
        </w:rPr>
        <w:t>да</w:t>
      </w:r>
      <w:r w:rsidRPr="00EE4BF0">
        <w:rPr>
          <w:rFonts w:ascii="Times New Roman" w:hAnsi="Times New Roman" w:cs="Times New Roman"/>
          <w:iCs/>
          <w:sz w:val="24"/>
          <w:szCs w:val="24"/>
        </w:rPr>
        <w:t>,</w:t>
      </w:r>
      <w:r w:rsidRPr="005C3964">
        <w:rPr>
          <w:rFonts w:ascii="Times New Roman" w:hAnsi="Times New Roman" w:cs="Times New Roman"/>
          <w:iCs/>
          <w:sz w:val="24"/>
          <w:szCs w:val="24"/>
        </w:rPr>
        <w:t xml:space="preserve"> нет</w:t>
      </w:r>
      <w:proofErr w:type="gramStart"/>
      <w:r w:rsidRPr="00EE4BF0">
        <w:rPr>
          <w:rFonts w:ascii="Times New Roman" w:hAnsi="Times New Roman" w:cs="Times New Roman"/>
          <w:iCs/>
          <w:sz w:val="24"/>
          <w:szCs w:val="24"/>
          <w:u w:val="single"/>
        </w:rPr>
        <w:t xml:space="preserve"> </w:t>
      </w:r>
      <w:r w:rsidRPr="00EE4BF0">
        <w:rPr>
          <w:rFonts w:ascii="Times New Roman" w:hAnsi="Times New Roman" w:cs="Times New Roman"/>
          <w:sz w:val="24"/>
          <w:szCs w:val="24"/>
        </w:rPr>
        <w:t>(_______________________________)</w:t>
      </w:r>
      <w:proofErr w:type="gramEnd"/>
    </w:p>
    <w:p w:rsidR="00E53E25" w:rsidRPr="00E53E25" w:rsidRDefault="00E53E25" w:rsidP="00E53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3E25">
        <w:rPr>
          <w:rFonts w:ascii="Times New Roman" w:hAnsi="Times New Roman" w:cs="Times New Roman"/>
          <w:sz w:val="24"/>
          <w:szCs w:val="24"/>
        </w:rPr>
        <w:t xml:space="preserve">3.2.7 Обеспечена индивидуальная мобильность инвалидам (К, </w:t>
      </w:r>
      <w:proofErr w:type="spellStart"/>
      <w:proofErr w:type="gramStart"/>
      <w:r w:rsidRPr="00E53E25">
        <w:rPr>
          <w:rFonts w:ascii="Times New Roman" w:hAnsi="Times New Roman" w:cs="Times New Roman"/>
          <w:sz w:val="24"/>
          <w:szCs w:val="24"/>
        </w:rPr>
        <w:t>О-н</w:t>
      </w:r>
      <w:proofErr w:type="spellEnd"/>
      <w:proofErr w:type="gramEnd"/>
      <w:r w:rsidRPr="00E53E25">
        <w:rPr>
          <w:rFonts w:ascii="Times New Roman" w:hAnsi="Times New Roman" w:cs="Times New Roman"/>
          <w:sz w:val="24"/>
          <w:szCs w:val="24"/>
        </w:rPr>
        <w:t xml:space="preserve">, О-в, </w:t>
      </w:r>
      <w:proofErr w:type="spellStart"/>
      <w:r w:rsidRPr="00E53E25">
        <w:rPr>
          <w:rFonts w:ascii="Times New Roman" w:hAnsi="Times New Roman" w:cs="Times New Roman"/>
          <w:sz w:val="24"/>
          <w:szCs w:val="24"/>
        </w:rPr>
        <w:t>С-п</w:t>
      </w:r>
      <w:proofErr w:type="spellEnd"/>
      <w:r w:rsidRPr="00E53E25">
        <w:rPr>
          <w:rFonts w:ascii="Times New Roman" w:hAnsi="Times New Roman" w:cs="Times New Roman"/>
          <w:sz w:val="24"/>
          <w:szCs w:val="24"/>
        </w:rPr>
        <w:t xml:space="preserve">, С-ч, </w:t>
      </w:r>
      <w:proofErr w:type="spellStart"/>
      <w:r w:rsidRPr="00E53E25">
        <w:rPr>
          <w:rFonts w:ascii="Times New Roman" w:hAnsi="Times New Roman" w:cs="Times New Roman"/>
          <w:sz w:val="24"/>
          <w:szCs w:val="24"/>
        </w:rPr>
        <w:t>Г-п</w:t>
      </w:r>
      <w:proofErr w:type="spellEnd"/>
      <w:r w:rsidRPr="00E53E25">
        <w:rPr>
          <w:rFonts w:ascii="Times New Roman" w:hAnsi="Times New Roman" w:cs="Times New Roman"/>
          <w:sz w:val="24"/>
          <w:szCs w:val="24"/>
        </w:rPr>
        <w:t>, Г-ч, У) /</w:t>
      </w:r>
      <w:r w:rsidRPr="005C3964">
        <w:rPr>
          <w:rFonts w:ascii="Times New Roman" w:hAnsi="Times New Roman" w:cs="Times New Roman"/>
          <w:sz w:val="24"/>
          <w:szCs w:val="24"/>
        </w:rPr>
        <w:t xml:space="preserve"> </w:t>
      </w:r>
      <w:r w:rsidR="00855267">
        <w:rPr>
          <w:rFonts w:ascii="Times New Roman" w:hAnsi="Times New Roman" w:cs="Times New Roman"/>
          <w:sz w:val="24"/>
          <w:szCs w:val="24"/>
          <w:u w:val="single"/>
        </w:rPr>
        <w:t>нет</w:t>
      </w:r>
    </w:p>
    <w:p w:rsidR="00E53E25" w:rsidRPr="00E53E25" w:rsidRDefault="00E53E25" w:rsidP="00E53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3E25">
        <w:rPr>
          <w:rFonts w:ascii="Times New Roman" w:hAnsi="Times New Roman" w:cs="Times New Roman"/>
          <w:sz w:val="24"/>
          <w:szCs w:val="24"/>
        </w:rPr>
        <w:t xml:space="preserve">3.2.8 Организовано сопровождение на пути движения инвалидам (К, </w:t>
      </w:r>
      <w:proofErr w:type="spellStart"/>
      <w:proofErr w:type="gramStart"/>
      <w:r w:rsidRPr="00E53E25">
        <w:rPr>
          <w:rFonts w:ascii="Times New Roman" w:hAnsi="Times New Roman" w:cs="Times New Roman"/>
          <w:sz w:val="24"/>
          <w:szCs w:val="24"/>
        </w:rPr>
        <w:t>О-н</w:t>
      </w:r>
      <w:proofErr w:type="spellEnd"/>
      <w:proofErr w:type="gramEnd"/>
      <w:r w:rsidRPr="00E53E25">
        <w:rPr>
          <w:rFonts w:ascii="Times New Roman" w:hAnsi="Times New Roman" w:cs="Times New Roman"/>
          <w:sz w:val="24"/>
          <w:szCs w:val="24"/>
        </w:rPr>
        <w:t xml:space="preserve">, О-в, </w:t>
      </w:r>
      <w:proofErr w:type="spellStart"/>
      <w:r w:rsidRPr="00E53E25">
        <w:rPr>
          <w:rFonts w:ascii="Times New Roman" w:hAnsi="Times New Roman" w:cs="Times New Roman"/>
          <w:sz w:val="24"/>
          <w:szCs w:val="24"/>
        </w:rPr>
        <w:t>С-п</w:t>
      </w:r>
      <w:proofErr w:type="spellEnd"/>
      <w:r w:rsidRPr="00E53E25">
        <w:rPr>
          <w:rFonts w:ascii="Times New Roman" w:hAnsi="Times New Roman" w:cs="Times New Roman"/>
          <w:sz w:val="24"/>
          <w:szCs w:val="24"/>
        </w:rPr>
        <w:t xml:space="preserve">, С-ч, </w:t>
      </w:r>
      <w:proofErr w:type="spellStart"/>
      <w:r w:rsidRPr="00E53E25">
        <w:rPr>
          <w:rFonts w:ascii="Times New Roman" w:hAnsi="Times New Roman" w:cs="Times New Roman"/>
          <w:sz w:val="24"/>
          <w:szCs w:val="24"/>
        </w:rPr>
        <w:t>Г-п</w:t>
      </w:r>
      <w:proofErr w:type="spellEnd"/>
      <w:r w:rsidRPr="00E53E25">
        <w:rPr>
          <w:rFonts w:ascii="Times New Roman" w:hAnsi="Times New Roman" w:cs="Times New Roman"/>
          <w:sz w:val="24"/>
          <w:szCs w:val="24"/>
        </w:rPr>
        <w:t xml:space="preserve">, Г-ч, У) / </w:t>
      </w:r>
      <w:r w:rsidRPr="00EE4BF0">
        <w:rPr>
          <w:rFonts w:ascii="Times New Roman" w:hAnsi="Times New Roman" w:cs="Times New Roman"/>
          <w:sz w:val="24"/>
          <w:szCs w:val="24"/>
          <w:u w:val="single"/>
        </w:rPr>
        <w:t>нет</w:t>
      </w:r>
    </w:p>
    <w:p w:rsidR="00914B9E" w:rsidRDefault="00E53E25" w:rsidP="00E53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4A32">
        <w:rPr>
          <w:rFonts w:ascii="Times New Roman" w:hAnsi="Times New Roman" w:cs="Times New Roman"/>
          <w:sz w:val="24"/>
          <w:szCs w:val="24"/>
        </w:rPr>
        <w:t xml:space="preserve">Необходимые организационные решения </w:t>
      </w:r>
    </w:p>
    <w:p w:rsidR="00E53E25" w:rsidRDefault="00E53E25" w:rsidP="00E53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53E25">
        <w:rPr>
          <w:rFonts w:ascii="Times New Roman" w:hAnsi="Times New Roman" w:cs="Times New Roman"/>
          <w:b/>
          <w:bCs/>
          <w:sz w:val="24"/>
          <w:szCs w:val="24"/>
        </w:rPr>
        <w:t>3.3. Организация доступности объекта и услуг для инвалидов – форма обслуживания</w:t>
      </w:r>
    </w:p>
    <w:tbl>
      <w:tblPr>
        <w:tblStyle w:val="a3"/>
        <w:tblW w:w="9548" w:type="dxa"/>
        <w:tblLook w:val="04A0"/>
      </w:tblPr>
      <w:tblGrid>
        <w:gridCol w:w="4531"/>
        <w:gridCol w:w="992"/>
        <w:gridCol w:w="1162"/>
        <w:gridCol w:w="823"/>
        <w:gridCol w:w="877"/>
        <w:gridCol w:w="1163"/>
      </w:tblGrid>
      <w:tr w:rsidR="00387A63" w:rsidTr="00387A63">
        <w:tc>
          <w:tcPr>
            <w:tcW w:w="4531" w:type="dxa"/>
            <w:vMerge w:val="restart"/>
          </w:tcPr>
          <w:p w:rsidR="00387A63" w:rsidRPr="000D7D6A" w:rsidRDefault="00387A63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D7D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Категории инвалидов</w:t>
            </w:r>
          </w:p>
        </w:tc>
        <w:tc>
          <w:tcPr>
            <w:tcW w:w="5017" w:type="dxa"/>
            <w:gridSpan w:val="5"/>
          </w:tcPr>
          <w:p w:rsidR="00387A63" w:rsidRPr="00E53E25" w:rsidRDefault="00387A63" w:rsidP="000D7D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3E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обслуживания - способ</w:t>
            </w:r>
          </w:p>
          <w:p w:rsidR="00387A63" w:rsidRPr="00E53E25" w:rsidRDefault="00387A63" w:rsidP="000D7D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3E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предоставления услуг инвалидам –</w:t>
            </w:r>
          </w:p>
          <w:p w:rsidR="00387A63" w:rsidRDefault="00387A63" w:rsidP="000D7D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3E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(отметить выбранный способ знаком плюс </w:t>
            </w:r>
            <w:r w:rsidRPr="00E53E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  <w:r w:rsidRPr="00E53E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87A63" w:rsidTr="00387A63">
        <w:tc>
          <w:tcPr>
            <w:tcW w:w="4531" w:type="dxa"/>
            <w:vMerge/>
          </w:tcPr>
          <w:p w:rsidR="00387A63" w:rsidRDefault="00387A63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54" w:type="dxa"/>
            <w:gridSpan w:val="2"/>
          </w:tcPr>
          <w:p w:rsidR="00387A63" w:rsidRPr="000D7D6A" w:rsidRDefault="00387A63" w:rsidP="000D7D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D7D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На объекте – </w:t>
            </w:r>
            <w:proofErr w:type="gramStart"/>
            <w:r w:rsidRPr="000D7D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</w:t>
            </w:r>
            <w:proofErr w:type="gramEnd"/>
          </w:p>
          <w:p w:rsidR="00387A63" w:rsidRPr="000D7D6A" w:rsidRDefault="00387A63" w:rsidP="00387A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D7D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варианту:</w:t>
            </w:r>
          </w:p>
        </w:tc>
        <w:tc>
          <w:tcPr>
            <w:tcW w:w="823" w:type="dxa"/>
            <w:vMerge w:val="restart"/>
          </w:tcPr>
          <w:p w:rsidR="00387A63" w:rsidRPr="00387A63" w:rsidRDefault="00387A63" w:rsidP="000D7D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87A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</w:t>
            </w:r>
          </w:p>
          <w:p w:rsidR="00387A63" w:rsidRPr="00387A63" w:rsidRDefault="00387A63" w:rsidP="000D7D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87A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дому</w:t>
            </w:r>
          </w:p>
          <w:p w:rsidR="00387A63" w:rsidRPr="00387A63" w:rsidRDefault="00387A63" w:rsidP="000D7D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77" w:type="dxa"/>
            <w:vMerge w:val="restart"/>
          </w:tcPr>
          <w:p w:rsidR="00387A63" w:rsidRPr="00387A63" w:rsidRDefault="00387A63" w:rsidP="000D7D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387A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Дистан</w:t>
            </w:r>
            <w:proofErr w:type="spellEnd"/>
          </w:p>
          <w:p w:rsidR="00387A63" w:rsidRPr="00387A63" w:rsidRDefault="00387A63" w:rsidP="000D7D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387A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ционно</w:t>
            </w:r>
            <w:proofErr w:type="spellEnd"/>
          </w:p>
          <w:p w:rsidR="00387A63" w:rsidRPr="00387A63" w:rsidRDefault="00387A63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63" w:type="dxa"/>
            <w:vMerge w:val="restart"/>
          </w:tcPr>
          <w:p w:rsidR="00387A63" w:rsidRPr="00387A63" w:rsidRDefault="00387A63" w:rsidP="00387A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87A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</w:t>
            </w:r>
          </w:p>
          <w:p w:rsidR="00387A63" w:rsidRPr="00387A63" w:rsidRDefault="00387A63" w:rsidP="00387A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387A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организо</w:t>
            </w:r>
            <w:proofErr w:type="spellEnd"/>
          </w:p>
          <w:p w:rsidR="00387A63" w:rsidRPr="00387A63" w:rsidRDefault="00387A63" w:rsidP="00387A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387A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вано</w:t>
            </w:r>
            <w:proofErr w:type="spellEnd"/>
          </w:p>
          <w:p w:rsidR="00387A63" w:rsidRPr="00387A63" w:rsidRDefault="00387A63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87A63" w:rsidTr="00387A63">
        <w:tc>
          <w:tcPr>
            <w:tcW w:w="4531" w:type="dxa"/>
            <w:vMerge/>
          </w:tcPr>
          <w:p w:rsidR="00387A63" w:rsidRDefault="00387A63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387A63" w:rsidRDefault="00387A63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3E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="00492C77" w:rsidRPr="00E53E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А» *</w:t>
            </w:r>
          </w:p>
        </w:tc>
        <w:tc>
          <w:tcPr>
            <w:tcW w:w="1162" w:type="dxa"/>
          </w:tcPr>
          <w:p w:rsidR="00387A63" w:rsidRDefault="00387A63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3E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="00492C77" w:rsidRPr="00E53E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Б» *</w:t>
            </w:r>
            <w:r w:rsidRPr="00E53E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823" w:type="dxa"/>
            <w:vMerge/>
          </w:tcPr>
          <w:p w:rsidR="00387A63" w:rsidRDefault="00387A63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7" w:type="dxa"/>
            <w:vMerge/>
          </w:tcPr>
          <w:p w:rsidR="00387A63" w:rsidRDefault="00387A63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63" w:type="dxa"/>
            <w:vMerge/>
          </w:tcPr>
          <w:p w:rsidR="00387A63" w:rsidRDefault="00387A63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D7D6A" w:rsidTr="00387A63">
        <w:tc>
          <w:tcPr>
            <w:tcW w:w="4531" w:type="dxa"/>
          </w:tcPr>
          <w:p w:rsidR="000D7D6A" w:rsidRDefault="00387A63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3E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 </w:t>
            </w:r>
            <w:r w:rsidRPr="00E53E2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E53E25">
              <w:rPr>
                <w:rFonts w:ascii="Times New Roman" w:hAnsi="Times New Roman" w:cs="Times New Roman"/>
                <w:sz w:val="24"/>
                <w:szCs w:val="24"/>
              </w:rPr>
              <w:t>передвигающиеся</w:t>
            </w:r>
            <w:proofErr w:type="gramEnd"/>
            <w:r w:rsidRPr="00E53E25">
              <w:rPr>
                <w:rFonts w:ascii="Times New Roman" w:hAnsi="Times New Roman" w:cs="Times New Roman"/>
                <w:sz w:val="24"/>
                <w:szCs w:val="24"/>
              </w:rPr>
              <w:t xml:space="preserve"> на креслах-колясках)</w:t>
            </w:r>
          </w:p>
        </w:tc>
        <w:tc>
          <w:tcPr>
            <w:tcW w:w="992" w:type="dxa"/>
          </w:tcPr>
          <w:p w:rsidR="000D7D6A" w:rsidRDefault="00855267" w:rsidP="008552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62" w:type="dxa"/>
          </w:tcPr>
          <w:p w:rsidR="000D7D6A" w:rsidRDefault="00387921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23" w:type="dxa"/>
          </w:tcPr>
          <w:p w:rsidR="000D7D6A" w:rsidRDefault="000D55B1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77" w:type="dxa"/>
          </w:tcPr>
          <w:p w:rsidR="000D7D6A" w:rsidRDefault="000E0772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63" w:type="dxa"/>
          </w:tcPr>
          <w:p w:rsidR="000D7D6A" w:rsidRDefault="000D55B1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0D7D6A" w:rsidTr="00387A63">
        <w:tc>
          <w:tcPr>
            <w:tcW w:w="4531" w:type="dxa"/>
          </w:tcPr>
          <w:p w:rsidR="000D7D6A" w:rsidRDefault="00387A63" w:rsidP="00387A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E53E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О-н</w:t>
            </w:r>
            <w:proofErr w:type="spellEnd"/>
            <w:proofErr w:type="gramEnd"/>
            <w:r w:rsidRPr="00E53E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53E25">
              <w:rPr>
                <w:rFonts w:ascii="Times New Roman" w:hAnsi="Times New Roman" w:cs="Times New Roman"/>
                <w:sz w:val="24"/>
                <w:szCs w:val="24"/>
              </w:rPr>
              <w:t>(поражение нижних конечностей)</w:t>
            </w:r>
          </w:p>
        </w:tc>
        <w:tc>
          <w:tcPr>
            <w:tcW w:w="992" w:type="dxa"/>
          </w:tcPr>
          <w:p w:rsidR="000D7D6A" w:rsidRDefault="00855267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62" w:type="dxa"/>
          </w:tcPr>
          <w:p w:rsidR="000D7D6A" w:rsidRDefault="00387921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23" w:type="dxa"/>
          </w:tcPr>
          <w:p w:rsidR="000D7D6A" w:rsidRDefault="000D55B1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77" w:type="dxa"/>
          </w:tcPr>
          <w:p w:rsidR="000D7D6A" w:rsidRDefault="000E0772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63" w:type="dxa"/>
          </w:tcPr>
          <w:p w:rsidR="000D7D6A" w:rsidRDefault="000D55B1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0D7D6A" w:rsidTr="00387A63">
        <w:tc>
          <w:tcPr>
            <w:tcW w:w="4531" w:type="dxa"/>
          </w:tcPr>
          <w:p w:rsidR="000D7D6A" w:rsidRDefault="00387A63" w:rsidP="00387A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3E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О-в </w:t>
            </w:r>
            <w:r w:rsidRPr="00E53E25">
              <w:rPr>
                <w:rFonts w:ascii="Times New Roman" w:hAnsi="Times New Roman" w:cs="Times New Roman"/>
                <w:sz w:val="24"/>
                <w:szCs w:val="24"/>
              </w:rPr>
              <w:t>(поражение верхних конечностей)</w:t>
            </w:r>
          </w:p>
        </w:tc>
        <w:tc>
          <w:tcPr>
            <w:tcW w:w="992" w:type="dxa"/>
          </w:tcPr>
          <w:p w:rsidR="000D7D6A" w:rsidRDefault="00855267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162" w:type="dxa"/>
          </w:tcPr>
          <w:p w:rsidR="000D7D6A" w:rsidRDefault="00387921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23" w:type="dxa"/>
          </w:tcPr>
          <w:p w:rsidR="000D7D6A" w:rsidRDefault="000D55B1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77" w:type="dxa"/>
          </w:tcPr>
          <w:p w:rsidR="000D7D6A" w:rsidRDefault="000E0772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63" w:type="dxa"/>
          </w:tcPr>
          <w:p w:rsidR="000D7D6A" w:rsidRDefault="000D55B1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0D7D6A" w:rsidTr="00387A63">
        <w:tc>
          <w:tcPr>
            <w:tcW w:w="4531" w:type="dxa"/>
          </w:tcPr>
          <w:p w:rsidR="000D7D6A" w:rsidRDefault="00387A63" w:rsidP="00387A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53E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С-п</w:t>
            </w:r>
            <w:proofErr w:type="spellEnd"/>
            <w:r w:rsidRPr="00E53E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53E25">
              <w:rPr>
                <w:rFonts w:ascii="Times New Roman" w:hAnsi="Times New Roman" w:cs="Times New Roman"/>
                <w:sz w:val="24"/>
                <w:szCs w:val="24"/>
              </w:rPr>
              <w:t>(полное нарушение зрения – слепота)</w:t>
            </w:r>
          </w:p>
        </w:tc>
        <w:tc>
          <w:tcPr>
            <w:tcW w:w="992" w:type="dxa"/>
          </w:tcPr>
          <w:p w:rsidR="000D7D6A" w:rsidRDefault="00855267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62" w:type="dxa"/>
          </w:tcPr>
          <w:p w:rsidR="000D7D6A" w:rsidRDefault="00387921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23" w:type="dxa"/>
          </w:tcPr>
          <w:p w:rsidR="000D7D6A" w:rsidRDefault="000D7D6A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7" w:type="dxa"/>
          </w:tcPr>
          <w:p w:rsidR="000D7D6A" w:rsidRDefault="000E0772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63" w:type="dxa"/>
          </w:tcPr>
          <w:p w:rsidR="000D7D6A" w:rsidRDefault="000D55B1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0D7D6A" w:rsidTr="00387A63">
        <w:tc>
          <w:tcPr>
            <w:tcW w:w="4531" w:type="dxa"/>
          </w:tcPr>
          <w:p w:rsidR="000D7D6A" w:rsidRDefault="00387A63" w:rsidP="00387A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3E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С-ч </w:t>
            </w:r>
            <w:r w:rsidRPr="00E53E25">
              <w:rPr>
                <w:rFonts w:ascii="Times New Roman" w:hAnsi="Times New Roman" w:cs="Times New Roman"/>
                <w:sz w:val="24"/>
                <w:szCs w:val="24"/>
              </w:rPr>
              <w:t>(частичное нарушение зрения)</w:t>
            </w:r>
          </w:p>
        </w:tc>
        <w:tc>
          <w:tcPr>
            <w:tcW w:w="992" w:type="dxa"/>
          </w:tcPr>
          <w:p w:rsidR="000D7D6A" w:rsidRDefault="00387921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162" w:type="dxa"/>
          </w:tcPr>
          <w:p w:rsidR="000D7D6A" w:rsidRDefault="00387921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23" w:type="dxa"/>
          </w:tcPr>
          <w:p w:rsidR="000D7D6A" w:rsidRDefault="000D55B1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77" w:type="dxa"/>
          </w:tcPr>
          <w:p w:rsidR="000D7D6A" w:rsidRDefault="000E0772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63" w:type="dxa"/>
          </w:tcPr>
          <w:p w:rsidR="000D7D6A" w:rsidRDefault="00855267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387A63" w:rsidTr="00387A63">
        <w:tc>
          <w:tcPr>
            <w:tcW w:w="4531" w:type="dxa"/>
          </w:tcPr>
          <w:p w:rsidR="00387A63" w:rsidRDefault="00387A63" w:rsidP="00387A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53E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Г-п</w:t>
            </w:r>
            <w:proofErr w:type="spellEnd"/>
            <w:r w:rsidRPr="00E53E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53E25">
              <w:rPr>
                <w:rFonts w:ascii="Times New Roman" w:hAnsi="Times New Roman" w:cs="Times New Roman"/>
                <w:sz w:val="24"/>
                <w:szCs w:val="24"/>
              </w:rPr>
              <w:t>(полное нарушение слуха – глухота)</w:t>
            </w:r>
          </w:p>
        </w:tc>
        <w:tc>
          <w:tcPr>
            <w:tcW w:w="992" w:type="dxa"/>
          </w:tcPr>
          <w:p w:rsidR="00387A63" w:rsidRDefault="00387921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162" w:type="dxa"/>
          </w:tcPr>
          <w:p w:rsidR="00387A63" w:rsidRDefault="00387921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23" w:type="dxa"/>
          </w:tcPr>
          <w:p w:rsidR="00387A63" w:rsidRDefault="000D55B1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77" w:type="dxa"/>
          </w:tcPr>
          <w:p w:rsidR="00387A63" w:rsidRDefault="000E0772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63" w:type="dxa"/>
          </w:tcPr>
          <w:p w:rsidR="00387A63" w:rsidRDefault="00855267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387A63" w:rsidTr="00387A63">
        <w:tc>
          <w:tcPr>
            <w:tcW w:w="4531" w:type="dxa"/>
          </w:tcPr>
          <w:p w:rsidR="00387A63" w:rsidRDefault="00387A63" w:rsidP="00387A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3E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Г-ч </w:t>
            </w:r>
            <w:r w:rsidRPr="00E53E25">
              <w:rPr>
                <w:rFonts w:ascii="Times New Roman" w:hAnsi="Times New Roman" w:cs="Times New Roman"/>
                <w:sz w:val="24"/>
                <w:szCs w:val="24"/>
              </w:rPr>
              <w:t>(частичное нарушение слуха)</w:t>
            </w:r>
          </w:p>
        </w:tc>
        <w:tc>
          <w:tcPr>
            <w:tcW w:w="992" w:type="dxa"/>
          </w:tcPr>
          <w:p w:rsidR="00387A63" w:rsidRDefault="00387921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162" w:type="dxa"/>
          </w:tcPr>
          <w:p w:rsidR="00387A63" w:rsidRDefault="00387921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23" w:type="dxa"/>
          </w:tcPr>
          <w:p w:rsidR="00387A63" w:rsidRDefault="000D55B1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77" w:type="dxa"/>
          </w:tcPr>
          <w:p w:rsidR="00387A63" w:rsidRDefault="000E0772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63" w:type="dxa"/>
          </w:tcPr>
          <w:p w:rsidR="00387A63" w:rsidRDefault="00855267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387A63" w:rsidTr="00387A63">
        <w:tc>
          <w:tcPr>
            <w:tcW w:w="4531" w:type="dxa"/>
          </w:tcPr>
          <w:p w:rsidR="00387A63" w:rsidRDefault="00387A63" w:rsidP="00387A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3E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 </w:t>
            </w:r>
            <w:r w:rsidRPr="00E53E25">
              <w:rPr>
                <w:rFonts w:ascii="Times New Roman" w:hAnsi="Times New Roman" w:cs="Times New Roman"/>
                <w:sz w:val="24"/>
                <w:szCs w:val="24"/>
              </w:rPr>
              <w:t>(нарушения умственного развития)</w:t>
            </w:r>
          </w:p>
        </w:tc>
        <w:tc>
          <w:tcPr>
            <w:tcW w:w="992" w:type="dxa"/>
          </w:tcPr>
          <w:p w:rsidR="00387A63" w:rsidRDefault="00387921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162" w:type="dxa"/>
          </w:tcPr>
          <w:p w:rsidR="00387A63" w:rsidRDefault="00387921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23" w:type="dxa"/>
          </w:tcPr>
          <w:p w:rsidR="00387A63" w:rsidRDefault="000D55B1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77" w:type="dxa"/>
          </w:tcPr>
          <w:p w:rsidR="00387A63" w:rsidRDefault="000E0772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63" w:type="dxa"/>
          </w:tcPr>
          <w:p w:rsidR="00387A63" w:rsidRDefault="00855267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387A63" w:rsidTr="00387A63">
        <w:tc>
          <w:tcPr>
            <w:tcW w:w="4531" w:type="dxa"/>
          </w:tcPr>
          <w:p w:rsidR="00387A63" w:rsidRDefault="00387A63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3E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 категории инвалидов***</w:t>
            </w:r>
          </w:p>
        </w:tc>
        <w:tc>
          <w:tcPr>
            <w:tcW w:w="992" w:type="dxa"/>
          </w:tcPr>
          <w:p w:rsidR="00387A63" w:rsidRDefault="00387A63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62" w:type="dxa"/>
          </w:tcPr>
          <w:p w:rsidR="00387A63" w:rsidRDefault="00387A63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3" w:type="dxa"/>
          </w:tcPr>
          <w:p w:rsidR="00387A63" w:rsidRDefault="00387A63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7" w:type="dxa"/>
          </w:tcPr>
          <w:p w:rsidR="00387A63" w:rsidRDefault="00387A63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63" w:type="dxa"/>
          </w:tcPr>
          <w:p w:rsidR="00387A63" w:rsidRDefault="00387A63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87A63" w:rsidTr="00387A63">
        <w:tc>
          <w:tcPr>
            <w:tcW w:w="4531" w:type="dxa"/>
          </w:tcPr>
          <w:p w:rsidR="00387A63" w:rsidRDefault="00387A63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387A63" w:rsidRDefault="00387A63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62" w:type="dxa"/>
          </w:tcPr>
          <w:p w:rsidR="00387A63" w:rsidRDefault="00387A63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3" w:type="dxa"/>
          </w:tcPr>
          <w:p w:rsidR="00387A63" w:rsidRDefault="00387A63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7" w:type="dxa"/>
          </w:tcPr>
          <w:p w:rsidR="00387A63" w:rsidRDefault="00387A63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63" w:type="dxa"/>
          </w:tcPr>
          <w:p w:rsidR="00387A63" w:rsidRDefault="00387A63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914B9E" w:rsidRDefault="00914B9E" w:rsidP="00E53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53E25" w:rsidRDefault="00E53E25" w:rsidP="00E53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53E25">
        <w:rPr>
          <w:rFonts w:ascii="Times New Roman" w:hAnsi="Times New Roman" w:cs="Times New Roman"/>
          <w:b/>
          <w:bCs/>
          <w:i/>
          <w:iCs/>
          <w:sz w:val="24"/>
          <w:szCs w:val="24"/>
        </w:rPr>
        <w:t>3.4. Доступность структурно-функциональны</w:t>
      </w:r>
      <w:r w:rsidR="00827BC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х зон объекта на «</w:t>
      </w:r>
      <w:r w:rsidR="005C7874">
        <w:rPr>
          <w:rFonts w:ascii="Times New Roman" w:hAnsi="Times New Roman" w:cs="Times New Roman"/>
          <w:b/>
          <w:bCs/>
          <w:i/>
          <w:iCs/>
          <w:sz w:val="24"/>
          <w:szCs w:val="24"/>
        </w:rPr>
        <w:t>01</w:t>
      </w:r>
      <w:r w:rsidR="00827BCF">
        <w:rPr>
          <w:rFonts w:ascii="Times New Roman" w:hAnsi="Times New Roman" w:cs="Times New Roman"/>
          <w:b/>
          <w:bCs/>
          <w:i/>
          <w:iCs/>
          <w:sz w:val="24"/>
          <w:szCs w:val="24"/>
        </w:rPr>
        <w:t>»</w:t>
      </w:r>
      <w:r w:rsidR="005C787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февраля</w:t>
      </w:r>
      <w:r w:rsidR="00B54D3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2018</w:t>
      </w:r>
      <w:r w:rsidRPr="00E53E2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г.*</w:t>
      </w:r>
    </w:p>
    <w:p w:rsidR="00827BCF" w:rsidRPr="00E53E25" w:rsidRDefault="00827BCF" w:rsidP="00E53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Style w:val="a3"/>
        <w:tblW w:w="9634" w:type="dxa"/>
        <w:tblLayout w:type="fixed"/>
        <w:tblLook w:val="04A0"/>
      </w:tblPr>
      <w:tblGrid>
        <w:gridCol w:w="670"/>
        <w:gridCol w:w="3294"/>
        <w:gridCol w:w="708"/>
        <w:gridCol w:w="709"/>
        <w:gridCol w:w="709"/>
        <w:gridCol w:w="709"/>
        <w:gridCol w:w="708"/>
        <w:gridCol w:w="709"/>
        <w:gridCol w:w="709"/>
        <w:gridCol w:w="709"/>
      </w:tblGrid>
      <w:tr w:rsidR="00827BCF" w:rsidTr="00827BCF">
        <w:tc>
          <w:tcPr>
            <w:tcW w:w="670" w:type="dxa"/>
            <w:vMerge w:val="restart"/>
          </w:tcPr>
          <w:p w:rsidR="00827BCF" w:rsidRPr="00E53E25" w:rsidRDefault="00827BCF" w:rsidP="00827B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53E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№№</w:t>
            </w:r>
          </w:p>
          <w:p w:rsidR="00827BCF" w:rsidRDefault="00827BCF" w:rsidP="00827B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E53E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</w:t>
            </w:r>
            <w:proofErr w:type="spellEnd"/>
            <w:r w:rsidRPr="00E53E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\</w:t>
            </w:r>
            <w:proofErr w:type="spellStart"/>
            <w:proofErr w:type="gramStart"/>
            <w:r w:rsidRPr="00E53E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3294" w:type="dxa"/>
            <w:vMerge w:val="restart"/>
          </w:tcPr>
          <w:p w:rsidR="00827BCF" w:rsidRPr="00E53E25" w:rsidRDefault="00827BCF" w:rsidP="00827B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E2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Основные структурно-</w:t>
            </w:r>
          </w:p>
          <w:p w:rsidR="00827BCF" w:rsidRDefault="00827BCF" w:rsidP="00827B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53E2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функциональные зоны**</w:t>
            </w:r>
          </w:p>
        </w:tc>
        <w:tc>
          <w:tcPr>
            <w:tcW w:w="5670" w:type="dxa"/>
            <w:gridSpan w:val="8"/>
          </w:tcPr>
          <w:p w:rsidR="00827BCF" w:rsidRPr="00E53E25" w:rsidRDefault="00827BCF" w:rsidP="00827B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E2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Состояние доступности, в том числе </w:t>
            </w:r>
            <w:proofErr w:type="gramStart"/>
            <w:r w:rsidRPr="00E53E2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для</w:t>
            </w:r>
            <w:proofErr w:type="gramEnd"/>
          </w:p>
          <w:p w:rsidR="00827BCF" w:rsidRDefault="00827BCF" w:rsidP="00827B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53E2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основных категорий инвалидов***</w:t>
            </w:r>
          </w:p>
        </w:tc>
      </w:tr>
      <w:tr w:rsidR="00827BCF" w:rsidTr="00827BCF">
        <w:tc>
          <w:tcPr>
            <w:tcW w:w="670" w:type="dxa"/>
            <w:vMerge/>
          </w:tcPr>
          <w:p w:rsidR="00827BCF" w:rsidRDefault="00827BCF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94" w:type="dxa"/>
            <w:vMerge/>
          </w:tcPr>
          <w:p w:rsidR="00827BCF" w:rsidRDefault="00827BCF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708" w:type="dxa"/>
          </w:tcPr>
          <w:p w:rsidR="00827BCF" w:rsidRDefault="00827BCF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53E2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</w:t>
            </w:r>
          </w:p>
        </w:tc>
        <w:tc>
          <w:tcPr>
            <w:tcW w:w="709" w:type="dxa"/>
          </w:tcPr>
          <w:p w:rsidR="00827BCF" w:rsidRDefault="00827BCF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proofErr w:type="gramStart"/>
            <w:r w:rsidRPr="00E53E2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О-н</w:t>
            </w:r>
            <w:proofErr w:type="spellEnd"/>
            <w:proofErr w:type="gramEnd"/>
          </w:p>
        </w:tc>
        <w:tc>
          <w:tcPr>
            <w:tcW w:w="709" w:type="dxa"/>
          </w:tcPr>
          <w:p w:rsidR="00827BCF" w:rsidRDefault="00827BCF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53E2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О-в</w:t>
            </w:r>
          </w:p>
        </w:tc>
        <w:tc>
          <w:tcPr>
            <w:tcW w:w="709" w:type="dxa"/>
          </w:tcPr>
          <w:p w:rsidR="00827BCF" w:rsidRDefault="00827BCF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E53E2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С-п</w:t>
            </w:r>
            <w:proofErr w:type="spellEnd"/>
          </w:p>
        </w:tc>
        <w:tc>
          <w:tcPr>
            <w:tcW w:w="708" w:type="dxa"/>
          </w:tcPr>
          <w:p w:rsidR="00827BCF" w:rsidRDefault="00827BCF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53E2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С-ч</w:t>
            </w:r>
          </w:p>
        </w:tc>
        <w:tc>
          <w:tcPr>
            <w:tcW w:w="709" w:type="dxa"/>
          </w:tcPr>
          <w:p w:rsidR="00827BCF" w:rsidRDefault="00827BCF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E53E2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Г-п</w:t>
            </w:r>
            <w:proofErr w:type="spellEnd"/>
          </w:p>
        </w:tc>
        <w:tc>
          <w:tcPr>
            <w:tcW w:w="709" w:type="dxa"/>
          </w:tcPr>
          <w:p w:rsidR="00827BCF" w:rsidRDefault="00827BCF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53E2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Г-ч</w:t>
            </w:r>
          </w:p>
        </w:tc>
        <w:tc>
          <w:tcPr>
            <w:tcW w:w="709" w:type="dxa"/>
          </w:tcPr>
          <w:p w:rsidR="00827BCF" w:rsidRPr="00E53E25" w:rsidRDefault="00827BCF" w:rsidP="00827B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E2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</w:t>
            </w:r>
          </w:p>
          <w:p w:rsidR="00827BCF" w:rsidRDefault="00827BCF" w:rsidP="00E53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5C7304" w:rsidTr="001453D8">
        <w:tc>
          <w:tcPr>
            <w:tcW w:w="670" w:type="dxa"/>
          </w:tcPr>
          <w:p w:rsidR="005C7304" w:rsidRDefault="005C7304" w:rsidP="005C73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3294" w:type="dxa"/>
          </w:tcPr>
          <w:p w:rsidR="005C7304" w:rsidRPr="00A5670C" w:rsidRDefault="005C7304" w:rsidP="005C73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5670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Территория, прилегающая </w:t>
            </w:r>
            <w:proofErr w:type="gramStart"/>
            <w:r w:rsidRPr="00A5670C">
              <w:rPr>
                <w:rFonts w:ascii="Times New Roman" w:hAnsi="Times New Roman" w:cs="Times New Roman"/>
                <w:iCs/>
                <w:sz w:val="24"/>
                <w:szCs w:val="24"/>
              </w:rPr>
              <w:t>к</w:t>
            </w:r>
            <w:proofErr w:type="gramEnd"/>
          </w:p>
          <w:p w:rsidR="005C7304" w:rsidRPr="00A5670C" w:rsidRDefault="005C7304" w:rsidP="005C73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5670C">
              <w:rPr>
                <w:rFonts w:ascii="Times New Roman" w:hAnsi="Times New Roman" w:cs="Times New Roman"/>
                <w:iCs/>
                <w:sz w:val="24"/>
                <w:szCs w:val="24"/>
              </w:rPr>
              <w:t>зданию (участок)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vAlign w:val="bottom"/>
          </w:tcPr>
          <w:p w:rsidR="005C7304" w:rsidRPr="00922C5E" w:rsidRDefault="005C7304" w:rsidP="005C7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C5E">
              <w:rPr>
                <w:rFonts w:ascii="Times New Roman" w:hAnsi="Times New Roman" w:cs="Times New Roman"/>
                <w:sz w:val="24"/>
                <w:szCs w:val="24"/>
              </w:rPr>
              <w:t>ДП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5C7304" w:rsidRPr="00922C5E" w:rsidRDefault="005C7304" w:rsidP="005C7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C5E">
              <w:rPr>
                <w:rFonts w:ascii="Times New Roman" w:hAnsi="Times New Roman" w:cs="Times New Roman"/>
                <w:sz w:val="24"/>
                <w:szCs w:val="24"/>
              </w:rPr>
              <w:t>ДП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5C7304" w:rsidRPr="00922C5E" w:rsidRDefault="005C7304" w:rsidP="005C7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2C5E">
              <w:rPr>
                <w:rFonts w:ascii="Times New Roman" w:hAnsi="Times New Roman" w:cs="Times New Roman"/>
                <w:sz w:val="24"/>
                <w:szCs w:val="24"/>
              </w:rPr>
              <w:t>ДУ-пп</w:t>
            </w:r>
            <w:proofErr w:type="spellEnd"/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5C7304" w:rsidRPr="00922C5E" w:rsidRDefault="005C7304" w:rsidP="005C7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2C5E">
              <w:rPr>
                <w:rFonts w:ascii="Times New Roman" w:hAnsi="Times New Roman" w:cs="Times New Roman"/>
                <w:sz w:val="24"/>
                <w:szCs w:val="24"/>
              </w:rPr>
              <w:t>ДУ-им</w:t>
            </w:r>
            <w:proofErr w:type="spellEnd"/>
          </w:p>
        </w:tc>
        <w:tc>
          <w:tcPr>
            <w:tcW w:w="708" w:type="dxa"/>
            <w:tcBorders>
              <w:right w:val="single" w:sz="8" w:space="0" w:color="auto"/>
            </w:tcBorders>
            <w:vAlign w:val="bottom"/>
          </w:tcPr>
          <w:p w:rsidR="005C7304" w:rsidRPr="00922C5E" w:rsidRDefault="005C7304" w:rsidP="005C7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2C5E">
              <w:rPr>
                <w:rFonts w:ascii="Times New Roman" w:hAnsi="Times New Roman" w:cs="Times New Roman"/>
                <w:sz w:val="24"/>
                <w:szCs w:val="24"/>
              </w:rPr>
              <w:t>ДУ-им</w:t>
            </w:r>
            <w:proofErr w:type="spellEnd"/>
          </w:p>
        </w:tc>
        <w:tc>
          <w:tcPr>
            <w:tcW w:w="709" w:type="dxa"/>
          </w:tcPr>
          <w:p w:rsidR="005C7304" w:rsidRDefault="005C7304" w:rsidP="005C7304">
            <w:pPr>
              <w:autoSpaceDE w:val="0"/>
              <w:autoSpaceDN w:val="0"/>
              <w:adjustRightInd w:val="0"/>
              <w:ind w:left="-180" w:firstLine="18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ДП</w:t>
            </w:r>
          </w:p>
        </w:tc>
        <w:tc>
          <w:tcPr>
            <w:tcW w:w="709" w:type="dxa"/>
          </w:tcPr>
          <w:p w:rsidR="005C7304" w:rsidRDefault="005C7304" w:rsidP="005C73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ДП</w:t>
            </w:r>
          </w:p>
        </w:tc>
        <w:tc>
          <w:tcPr>
            <w:tcW w:w="709" w:type="dxa"/>
          </w:tcPr>
          <w:p w:rsidR="005C7304" w:rsidRDefault="005C7304" w:rsidP="005C73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ДП</w:t>
            </w:r>
          </w:p>
        </w:tc>
      </w:tr>
      <w:tr w:rsidR="00855267" w:rsidTr="001453D8">
        <w:tc>
          <w:tcPr>
            <w:tcW w:w="670" w:type="dxa"/>
          </w:tcPr>
          <w:p w:rsidR="00855267" w:rsidRDefault="00855267" w:rsidP="008552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3294" w:type="dxa"/>
          </w:tcPr>
          <w:p w:rsidR="00855267" w:rsidRPr="00A5670C" w:rsidRDefault="00855267" w:rsidP="008552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5670C">
              <w:rPr>
                <w:rFonts w:ascii="Times New Roman" w:hAnsi="Times New Roman" w:cs="Times New Roman"/>
                <w:iCs/>
                <w:sz w:val="24"/>
                <w:szCs w:val="24"/>
              </w:rPr>
              <w:t>Вход (входы) в здание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vAlign w:val="bottom"/>
          </w:tcPr>
          <w:p w:rsidR="00855267" w:rsidRPr="00922C5E" w:rsidRDefault="00855267" w:rsidP="008552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2C5E">
              <w:rPr>
                <w:rFonts w:ascii="Times New Roman" w:hAnsi="Times New Roman" w:cs="Times New Roman"/>
                <w:sz w:val="24"/>
                <w:szCs w:val="24"/>
              </w:rPr>
              <w:t>ДУ-пп</w:t>
            </w:r>
            <w:proofErr w:type="spellEnd"/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855267" w:rsidRPr="00922C5E" w:rsidRDefault="00855267" w:rsidP="008552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2C5E">
              <w:rPr>
                <w:rFonts w:ascii="Times New Roman" w:hAnsi="Times New Roman" w:cs="Times New Roman"/>
                <w:sz w:val="24"/>
                <w:szCs w:val="24"/>
              </w:rPr>
              <w:t>ДУ-пп</w:t>
            </w:r>
            <w:proofErr w:type="spellEnd"/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855267" w:rsidRPr="00922C5E" w:rsidRDefault="00855267" w:rsidP="008552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2C5E">
              <w:rPr>
                <w:rFonts w:ascii="Times New Roman" w:hAnsi="Times New Roman" w:cs="Times New Roman"/>
                <w:sz w:val="24"/>
                <w:szCs w:val="24"/>
              </w:rPr>
              <w:t>ДУ-пп</w:t>
            </w:r>
            <w:proofErr w:type="spellEnd"/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855267" w:rsidRPr="00922C5E" w:rsidRDefault="00855267" w:rsidP="008552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2C5E">
              <w:rPr>
                <w:rFonts w:ascii="Times New Roman" w:hAnsi="Times New Roman" w:cs="Times New Roman"/>
                <w:sz w:val="24"/>
                <w:szCs w:val="24"/>
              </w:rPr>
              <w:t>ДУ-им</w:t>
            </w:r>
            <w:proofErr w:type="spellEnd"/>
          </w:p>
        </w:tc>
        <w:tc>
          <w:tcPr>
            <w:tcW w:w="708" w:type="dxa"/>
            <w:tcBorders>
              <w:right w:val="single" w:sz="8" w:space="0" w:color="auto"/>
            </w:tcBorders>
            <w:vAlign w:val="bottom"/>
          </w:tcPr>
          <w:p w:rsidR="00855267" w:rsidRPr="00922C5E" w:rsidRDefault="00855267" w:rsidP="008552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2C5E">
              <w:rPr>
                <w:rFonts w:ascii="Times New Roman" w:hAnsi="Times New Roman" w:cs="Times New Roman"/>
                <w:sz w:val="24"/>
                <w:szCs w:val="24"/>
              </w:rPr>
              <w:t>ДУ-им</w:t>
            </w:r>
            <w:proofErr w:type="spellEnd"/>
          </w:p>
        </w:tc>
        <w:tc>
          <w:tcPr>
            <w:tcW w:w="709" w:type="dxa"/>
          </w:tcPr>
          <w:p w:rsidR="00855267" w:rsidRDefault="00855267" w:rsidP="00855267">
            <w:pPr>
              <w:autoSpaceDE w:val="0"/>
              <w:autoSpaceDN w:val="0"/>
              <w:adjustRightInd w:val="0"/>
              <w:ind w:left="-180" w:firstLine="18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ДП</w:t>
            </w:r>
          </w:p>
        </w:tc>
        <w:tc>
          <w:tcPr>
            <w:tcW w:w="709" w:type="dxa"/>
          </w:tcPr>
          <w:p w:rsidR="00855267" w:rsidRDefault="00855267" w:rsidP="008552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ДП</w:t>
            </w:r>
          </w:p>
        </w:tc>
        <w:tc>
          <w:tcPr>
            <w:tcW w:w="709" w:type="dxa"/>
          </w:tcPr>
          <w:p w:rsidR="00855267" w:rsidRDefault="00855267" w:rsidP="008552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ДП</w:t>
            </w:r>
          </w:p>
        </w:tc>
      </w:tr>
      <w:tr w:rsidR="00855267" w:rsidTr="001453D8">
        <w:tc>
          <w:tcPr>
            <w:tcW w:w="670" w:type="dxa"/>
          </w:tcPr>
          <w:p w:rsidR="00855267" w:rsidRDefault="00855267" w:rsidP="008552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3294" w:type="dxa"/>
          </w:tcPr>
          <w:p w:rsidR="00855267" w:rsidRPr="00A5670C" w:rsidRDefault="00855267" w:rsidP="008552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5670C">
              <w:rPr>
                <w:rFonts w:ascii="Times New Roman" w:hAnsi="Times New Roman" w:cs="Times New Roman"/>
                <w:iCs/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vAlign w:val="bottom"/>
          </w:tcPr>
          <w:p w:rsidR="00855267" w:rsidRPr="00922C5E" w:rsidRDefault="00855267" w:rsidP="008552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C5E"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855267" w:rsidRPr="00922C5E" w:rsidRDefault="00855267" w:rsidP="008552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2C5E">
              <w:rPr>
                <w:rFonts w:ascii="Times New Roman" w:hAnsi="Times New Roman" w:cs="Times New Roman"/>
                <w:sz w:val="24"/>
                <w:szCs w:val="24"/>
              </w:rPr>
              <w:t>ДУ-им</w:t>
            </w:r>
            <w:proofErr w:type="spellEnd"/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855267" w:rsidRPr="00922C5E" w:rsidRDefault="00855267" w:rsidP="008552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2C5E">
              <w:rPr>
                <w:rFonts w:ascii="Times New Roman" w:hAnsi="Times New Roman" w:cs="Times New Roman"/>
                <w:sz w:val="24"/>
                <w:szCs w:val="24"/>
              </w:rPr>
              <w:t>ДУ-пп</w:t>
            </w:r>
            <w:proofErr w:type="spellEnd"/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855267" w:rsidRPr="00922C5E" w:rsidRDefault="00855267" w:rsidP="008552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2C5E">
              <w:rPr>
                <w:rFonts w:ascii="Times New Roman" w:hAnsi="Times New Roman" w:cs="Times New Roman"/>
                <w:sz w:val="24"/>
                <w:szCs w:val="24"/>
              </w:rPr>
              <w:t>ДУ-им</w:t>
            </w:r>
            <w:proofErr w:type="spellEnd"/>
          </w:p>
        </w:tc>
        <w:tc>
          <w:tcPr>
            <w:tcW w:w="708" w:type="dxa"/>
            <w:tcBorders>
              <w:right w:val="single" w:sz="8" w:space="0" w:color="auto"/>
            </w:tcBorders>
            <w:vAlign w:val="bottom"/>
          </w:tcPr>
          <w:p w:rsidR="00855267" w:rsidRPr="00922C5E" w:rsidRDefault="00855267" w:rsidP="008552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2C5E">
              <w:rPr>
                <w:rFonts w:ascii="Times New Roman" w:hAnsi="Times New Roman" w:cs="Times New Roman"/>
                <w:sz w:val="24"/>
                <w:szCs w:val="24"/>
              </w:rPr>
              <w:t>ДУ-им</w:t>
            </w:r>
            <w:proofErr w:type="spellEnd"/>
          </w:p>
        </w:tc>
        <w:tc>
          <w:tcPr>
            <w:tcW w:w="709" w:type="dxa"/>
          </w:tcPr>
          <w:p w:rsidR="00855267" w:rsidRDefault="00855267" w:rsidP="00855267">
            <w:pPr>
              <w:autoSpaceDE w:val="0"/>
              <w:autoSpaceDN w:val="0"/>
              <w:adjustRightInd w:val="0"/>
              <w:ind w:left="-180" w:firstLine="18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ДП</w:t>
            </w:r>
          </w:p>
        </w:tc>
        <w:tc>
          <w:tcPr>
            <w:tcW w:w="709" w:type="dxa"/>
          </w:tcPr>
          <w:p w:rsidR="00855267" w:rsidRDefault="00855267" w:rsidP="008552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ДП</w:t>
            </w:r>
          </w:p>
        </w:tc>
        <w:tc>
          <w:tcPr>
            <w:tcW w:w="709" w:type="dxa"/>
          </w:tcPr>
          <w:p w:rsidR="00855267" w:rsidRDefault="00855267" w:rsidP="008552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ДП</w:t>
            </w:r>
          </w:p>
        </w:tc>
      </w:tr>
      <w:tr w:rsidR="00922C5E" w:rsidTr="001453D8">
        <w:tc>
          <w:tcPr>
            <w:tcW w:w="670" w:type="dxa"/>
          </w:tcPr>
          <w:p w:rsidR="00922C5E" w:rsidRDefault="00922C5E" w:rsidP="00922C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3294" w:type="dxa"/>
          </w:tcPr>
          <w:p w:rsidR="00922C5E" w:rsidRPr="00A5670C" w:rsidRDefault="00922C5E" w:rsidP="00922C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5670C">
              <w:rPr>
                <w:rFonts w:ascii="Times New Roman" w:hAnsi="Times New Roman" w:cs="Times New Roman"/>
                <w:iCs/>
                <w:sz w:val="24"/>
                <w:szCs w:val="24"/>
              </w:rPr>
              <w:t>Зона целевого назначения</w:t>
            </w:r>
          </w:p>
          <w:p w:rsidR="00922C5E" w:rsidRPr="00A5670C" w:rsidRDefault="00922C5E" w:rsidP="00922C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5670C">
              <w:rPr>
                <w:rFonts w:ascii="Times New Roman" w:hAnsi="Times New Roman" w:cs="Times New Roman"/>
                <w:iCs/>
                <w:sz w:val="24"/>
                <w:szCs w:val="24"/>
              </w:rPr>
              <w:t>(целевого посещения объекта)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vAlign w:val="bottom"/>
          </w:tcPr>
          <w:p w:rsidR="00922C5E" w:rsidRPr="00922C5E" w:rsidRDefault="00922C5E" w:rsidP="00922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2C5E">
              <w:rPr>
                <w:rFonts w:ascii="Times New Roman" w:hAnsi="Times New Roman" w:cs="Times New Roman"/>
                <w:sz w:val="24"/>
                <w:szCs w:val="24"/>
              </w:rPr>
              <w:t>ДУ-пп</w:t>
            </w:r>
            <w:proofErr w:type="spellEnd"/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922C5E" w:rsidRPr="00922C5E" w:rsidRDefault="00922C5E" w:rsidP="00922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C5E">
              <w:rPr>
                <w:rFonts w:ascii="Times New Roman" w:hAnsi="Times New Roman" w:cs="Times New Roman"/>
                <w:sz w:val="24"/>
                <w:szCs w:val="24"/>
              </w:rPr>
              <w:t>ДП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922C5E" w:rsidRPr="00922C5E" w:rsidRDefault="00922C5E" w:rsidP="00922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2C5E">
              <w:rPr>
                <w:rFonts w:ascii="Times New Roman" w:hAnsi="Times New Roman" w:cs="Times New Roman"/>
                <w:sz w:val="24"/>
                <w:szCs w:val="24"/>
              </w:rPr>
              <w:t>ДУ-пп</w:t>
            </w:r>
            <w:proofErr w:type="spellEnd"/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922C5E" w:rsidRPr="00922C5E" w:rsidRDefault="00922C5E" w:rsidP="00922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2C5E">
              <w:rPr>
                <w:rFonts w:ascii="Times New Roman" w:hAnsi="Times New Roman" w:cs="Times New Roman"/>
                <w:sz w:val="24"/>
                <w:szCs w:val="24"/>
              </w:rPr>
              <w:t>ДУ-им</w:t>
            </w:r>
            <w:proofErr w:type="spellEnd"/>
          </w:p>
        </w:tc>
        <w:tc>
          <w:tcPr>
            <w:tcW w:w="708" w:type="dxa"/>
            <w:tcBorders>
              <w:right w:val="single" w:sz="8" w:space="0" w:color="auto"/>
            </w:tcBorders>
            <w:vAlign w:val="bottom"/>
          </w:tcPr>
          <w:p w:rsidR="00922C5E" w:rsidRPr="00922C5E" w:rsidRDefault="00922C5E" w:rsidP="00922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2C5E">
              <w:rPr>
                <w:rFonts w:ascii="Times New Roman" w:hAnsi="Times New Roman" w:cs="Times New Roman"/>
                <w:sz w:val="24"/>
                <w:szCs w:val="24"/>
              </w:rPr>
              <w:t>ДУ-им</w:t>
            </w:r>
            <w:proofErr w:type="spellEnd"/>
          </w:p>
        </w:tc>
        <w:tc>
          <w:tcPr>
            <w:tcW w:w="709" w:type="dxa"/>
          </w:tcPr>
          <w:p w:rsidR="00922C5E" w:rsidRDefault="00922C5E" w:rsidP="00922C5E">
            <w:pPr>
              <w:autoSpaceDE w:val="0"/>
              <w:autoSpaceDN w:val="0"/>
              <w:adjustRightInd w:val="0"/>
              <w:ind w:left="-180" w:firstLine="18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ДП</w:t>
            </w:r>
          </w:p>
        </w:tc>
        <w:tc>
          <w:tcPr>
            <w:tcW w:w="709" w:type="dxa"/>
          </w:tcPr>
          <w:p w:rsidR="00922C5E" w:rsidRDefault="00922C5E" w:rsidP="00922C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ДП</w:t>
            </w:r>
          </w:p>
        </w:tc>
        <w:tc>
          <w:tcPr>
            <w:tcW w:w="709" w:type="dxa"/>
          </w:tcPr>
          <w:p w:rsidR="00922C5E" w:rsidRDefault="00922C5E" w:rsidP="00922C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ДП</w:t>
            </w:r>
          </w:p>
        </w:tc>
      </w:tr>
      <w:tr w:rsidR="00922C5E" w:rsidTr="00713C34">
        <w:tc>
          <w:tcPr>
            <w:tcW w:w="670" w:type="dxa"/>
          </w:tcPr>
          <w:p w:rsidR="00922C5E" w:rsidRDefault="00922C5E" w:rsidP="00922C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3294" w:type="dxa"/>
          </w:tcPr>
          <w:p w:rsidR="00922C5E" w:rsidRPr="00A5670C" w:rsidRDefault="00922C5E" w:rsidP="00922C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5670C">
              <w:rPr>
                <w:rFonts w:ascii="Times New Roman" w:hAnsi="Times New Roman" w:cs="Times New Roman"/>
                <w:iCs/>
                <w:sz w:val="24"/>
                <w:szCs w:val="24"/>
              </w:rPr>
              <w:t>Санитарно-гигиенические</w:t>
            </w:r>
          </w:p>
          <w:p w:rsidR="00922C5E" w:rsidRPr="00A5670C" w:rsidRDefault="00922C5E" w:rsidP="00922C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5670C">
              <w:rPr>
                <w:rFonts w:ascii="Times New Roman" w:hAnsi="Times New Roman" w:cs="Times New Roman"/>
                <w:iCs/>
                <w:sz w:val="24"/>
                <w:szCs w:val="24"/>
              </w:rPr>
              <w:t>помещения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vAlign w:val="bottom"/>
          </w:tcPr>
          <w:p w:rsidR="00922C5E" w:rsidRPr="00922C5E" w:rsidRDefault="00922C5E" w:rsidP="00922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C5E"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922C5E" w:rsidRPr="00922C5E" w:rsidRDefault="00922C5E" w:rsidP="00922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C5E">
              <w:rPr>
                <w:rFonts w:ascii="Times New Roman" w:hAnsi="Times New Roman" w:cs="Times New Roman"/>
                <w:sz w:val="24"/>
                <w:szCs w:val="24"/>
              </w:rPr>
              <w:t>ДП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922C5E" w:rsidRPr="00922C5E" w:rsidRDefault="00922C5E" w:rsidP="00922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2C5E">
              <w:rPr>
                <w:rFonts w:ascii="Times New Roman" w:hAnsi="Times New Roman" w:cs="Times New Roman"/>
                <w:sz w:val="24"/>
                <w:szCs w:val="24"/>
              </w:rPr>
              <w:t>ДУ-пп</w:t>
            </w:r>
            <w:proofErr w:type="spellEnd"/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922C5E" w:rsidRPr="00922C5E" w:rsidRDefault="00922C5E" w:rsidP="00922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2C5E">
              <w:rPr>
                <w:rFonts w:ascii="Times New Roman" w:hAnsi="Times New Roman" w:cs="Times New Roman"/>
                <w:sz w:val="24"/>
                <w:szCs w:val="24"/>
              </w:rPr>
              <w:t>ДУ-им</w:t>
            </w:r>
            <w:proofErr w:type="spellEnd"/>
          </w:p>
        </w:tc>
        <w:tc>
          <w:tcPr>
            <w:tcW w:w="708" w:type="dxa"/>
            <w:tcBorders>
              <w:right w:val="single" w:sz="8" w:space="0" w:color="auto"/>
            </w:tcBorders>
            <w:vAlign w:val="center"/>
          </w:tcPr>
          <w:p w:rsidR="00922C5E" w:rsidRPr="00922C5E" w:rsidRDefault="00922C5E" w:rsidP="00713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C5E">
              <w:rPr>
                <w:rFonts w:ascii="Times New Roman" w:hAnsi="Times New Roman" w:cs="Times New Roman"/>
                <w:sz w:val="24"/>
                <w:szCs w:val="24"/>
              </w:rPr>
              <w:t>ДП</w:t>
            </w:r>
          </w:p>
        </w:tc>
        <w:tc>
          <w:tcPr>
            <w:tcW w:w="709" w:type="dxa"/>
          </w:tcPr>
          <w:p w:rsidR="00922C5E" w:rsidRDefault="00922C5E" w:rsidP="00922C5E">
            <w:pPr>
              <w:autoSpaceDE w:val="0"/>
              <w:autoSpaceDN w:val="0"/>
              <w:adjustRightInd w:val="0"/>
              <w:ind w:left="-180" w:firstLine="18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ДП</w:t>
            </w:r>
          </w:p>
        </w:tc>
        <w:tc>
          <w:tcPr>
            <w:tcW w:w="709" w:type="dxa"/>
          </w:tcPr>
          <w:p w:rsidR="00922C5E" w:rsidRDefault="00922C5E" w:rsidP="00922C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ДП</w:t>
            </w:r>
          </w:p>
        </w:tc>
        <w:tc>
          <w:tcPr>
            <w:tcW w:w="709" w:type="dxa"/>
          </w:tcPr>
          <w:p w:rsidR="00922C5E" w:rsidRDefault="00922C5E" w:rsidP="00922C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ДП</w:t>
            </w:r>
          </w:p>
        </w:tc>
      </w:tr>
      <w:tr w:rsidR="00922C5E" w:rsidTr="001453D8">
        <w:tc>
          <w:tcPr>
            <w:tcW w:w="670" w:type="dxa"/>
          </w:tcPr>
          <w:p w:rsidR="00922C5E" w:rsidRDefault="00922C5E" w:rsidP="00922C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</w:t>
            </w:r>
          </w:p>
        </w:tc>
        <w:tc>
          <w:tcPr>
            <w:tcW w:w="3294" w:type="dxa"/>
          </w:tcPr>
          <w:p w:rsidR="00922C5E" w:rsidRPr="00A5670C" w:rsidRDefault="00922C5E" w:rsidP="00922C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5670C">
              <w:rPr>
                <w:rFonts w:ascii="Times New Roman" w:hAnsi="Times New Roman" w:cs="Times New Roman"/>
                <w:iCs/>
                <w:sz w:val="24"/>
                <w:szCs w:val="24"/>
              </w:rPr>
              <w:t>Система информации и связи</w:t>
            </w:r>
          </w:p>
          <w:p w:rsidR="00922C5E" w:rsidRPr="00A5670C" w:rsidRDefault="00922C5E" w:rsidP="00922C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5670C">
              <w:rPr>
                <w:rFonts w:ascii="Times New Roman" w:hAnsi="Times New Roman" w:cs="Times New Roman"/>
                <w:iCs/>
                <w:sz w:val="24"/>
                <w:szCs w:val="24"/>
              </w:rPr>
              <w:t>(на всех зонах)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vAlign w:val="bottom"/>
          </w:tcPr>
          <w:p w:rsidR="00922C5E" w:rsidRPr="00922C5E" w:rsidRDefault="00922C5E" w:rsidP="00922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C5E">
              <w:rPr>
                <w:rFonts w:ascii="Times New Roman" w:hAnsi="Times New Roman" w:cs="Times New Roman"/>
                <w:sz w:val="24"/>
                <w:szCs w:val="24"/>
              </w:rPr>
              <w:t>ДП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922C5E" w:rsidRPr="00922C5E" w:rsidRDefault="00922C5E" w:rsidP="00922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C5E">
              <w:rPr>
                <w:rFonts w:ascii="Times New Roman" w:hAnsi="Times New Roman" w:cs="Times New Roman"/>
                <w:sz w:val="24"/>
                <w:szCs w:val="24"/>
              </w:rPr>
              <w:t>ДП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922C5E" w:rsidRPr="00922C5E" w:rsidRDefault="00922C5E" w:rsidP="00922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2C5E">
              <w:rPr>
                <w:rFonts w:ascii="Times New Roman" w:hAnsi="Times New Roman" w:cs="Times New Roman"/>
                <w:sz w:val="24"/>
                <w:szCs w:val="24"/>
              </w:rPr>
              <w:t>ДУ-пп</w:t>
            </w:r>
            <w:proofErr w:type="spellEnd"/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922C5E" w:rsidRPr="00922C5E" w:rsidRDefault="00922C5E" w:rsidP="00922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2C5E">
              <w:rPr>
                <w:rFonts w:ascii="Times New Roman" w:hAnsi="Times New Roman" w:cs="Times New Roman"/>
                <w:sz w:val="24"/>
                <w:szCs w:val="24"/>
              </w:rPr>
              <w:t>ДУ-им</w:t>
            </w:r>
            <w:proofErr w:type="spellEnd"/>
          </w:p>
        </w:tc>
        <w:tc>
          <w:tcPr>
            <w:tcW w:w="708" w:type="dxa"/>
            <w:tcBorders>
              <w:right w:val="single" w:sz="8" w:space="0" w:color="auto"/>
            </w:tcBorders>
            <w:vAlign w:val="bottom"/>
          </w:tcPr>
          <w:p w:rsidR="00922C5E" w:rsidRPr="00922C5E" w:rsidRDefault="00922C5E" w:rsidP="00922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2C5E">
              <w:rPr>
                <w:rFonts w:ascii="Times New Roman" w:hAnsi="Times New Roman" w:cs="Times New Roman"/>
                <w:sz w:val="24"/>
                <w:szCs w:val="24"/>
              </w:rPr>
              <w:t>ДУ-им</w:t>
            </w:r>
            <w:proofErr w:type="spellEnd"/>
          </w:p>
        </w:tc>
        <w:tc>
          <w:tcPr>
            <w:tcW w:w="709" w:type="dxa"/>
          </w:tcPr>
          <w:p w:rsidR="00922C5E" w:rsidRDefault="00922C5E" w:rsidP="00922C5E">
            <w:pPr>
              <w:autoSpaceDE w:val="0"/>
              <w:autoSpaceDN w:val="0"/>
              <w:adjustRightInd w:val="0"/>
              <w:ind w:left="-180" w:firstLine="18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ДП</w:t>
            </w:r>
          </w:p>
        </w:tc>
        <w:tc>
          <w:tcPr>
            <w:tcW w:w="709" w:type="dxa"/>
          </w:tcPr>
          <w:p w:rsidR="00922C5E" w:rsidRDefault="00922C5E" w:rsidP="00922C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ДП</w:t>
            </w:r>
          </w:p>
        </w:tc>
        <w:tc>
          <w:tcPr>
            <w:tcW w:w="709" w:type="dxa"/>
          </w:tcPr>
          <w:p w:rsidR="00922C5E" w:rsidRDefault="00922C5E" w:rsidP="00922C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ДП</w:t>
            </w:r>
          </w:p>
        </w:tc>
      </w:tr>
      <w:tr w:rsidR="00922C5E" w:rsidTr="001453D8">
        <w:tc>
          <w:tcPr>
            <w:tcW w:w="670" w:type="dxa"/>
          </w:tcPr>
          <w:p w:rsidR="00922C5E" w:rsidRDefault="00922C5E" w:rsidP="00922C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7</w:t>
            </w:r>
          </w:p>
        </w:tc>
        <w:tc>
          <w:tcPr>
            <w:tcW w:w="3294" w:type="dxa"/>
          </w:tcPr>
          <w:p w:rsidR="00922C5E" w:rsidRPr="00A5670C" w:rsidRDefault="00922C5E" w:rsidP="00922C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5670C">
              <w:rPr>
                <w:rFonts w:ascii="Times New Roman" w:hAnsi="Times New Roman" w:cs="Times New Roman"/>
                <w:iCs/>
                <w:sz w:val="24"/>
                <w:szCs w:val="24"/>
              </w:rPr>
              <w:t>Пути движения к объекту</w:t>
            </w:r>
          </w:p>
          <w:p w:rsidR="00922C5E" w:rsidRPr="00A5670C" w:rsidRDefault="00922C5E" w:rsidP="00922C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5670C">
              <w:rPr>
                <w:rFonts w:ascii="Times New Roman" w:hAnsi="Times New Roman" w:cs="Times New Roman"/>
                <w:iCs/>
                <w:sz w:val="24"/>
                <w:szCs w:val="24"/>
              </w:rPr>
              <w:t>(от остановки транспорта)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vAlign w:val="bottom"/>
          </w:tcPr>
          <w:p w:rsidR="00922C5E" w:rsidRPr="00922C5E" w:rsidRDefault="00922C5E" w:rsidP="00922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C5E">
              <w:rPr>
                <w:rFonts w:ascii="Times New Roman" w:hAnsi="Times New Roman" w:cs="Times New Roman"/>
                <w:sz w:val="24"/>
                <w:szCs w:val="24"/>
              </w:rPr>
              <w:t>ДП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922C5E" w:rsidRPr="00922C5E" w:rsidRDefault="00922C5E" w:rsidP="00922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C5E">
              <w:rPr>
                <w:rFonts w:ascii="Times New Roman" w:hAnsi="Times New Roman" w:cs="Times New Roman"/>
                <w:sz w:val="24"/>
                <w:szCs w:val="24"/>
              </w:rPr>
              <w:t>ДП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922C5E" w:rsidRPr="00922C5E" w:rsidRDefault="00922C5E" w:rsidP="00922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C5E">
              <w:rPr>
                <w:rFonts w:ascii="Times New Roman" w:hAnsi="Times New Roman" w:cs="Times New Roman"/>
                <w:sz w:val="24"/>
                <w:szCs w:val="24"/>
              </w:rPr>
              <w:t>ДП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922C5E" w:rsidRPr="00922C5E" w:rsidRDefault="00922C5E" w:rsidP="00922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C5E">
              <w:rPr>
                <w:rFonts w:ascii="Times New Roman" w:hAnsi="Times New Roman" w:cs="Times New Roman"/>
                <w:sz w:val="24"/>
                <w:szCs w:val="24"/>
              </w:rPr>
              <w:t>ДП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vAlign w:val="bottom"/>
          </w:tcPr>
          <w:p w:rsidR="00922C5E" w:rsidRPr="00922C5E" w:rsidRDefault="00922C5E" w:rsidP="00922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C5E">
              <w:rPr>
                <w:rFonts w:ascii="Times New Roman" w:hAnsi="Times New Roman" w:cs="Times New Roman"/>
                <w:sz w:val="24"/>
                <w:szCs w:val="24"/>
              </w:rPr>
              <w:t>ДП</w:t>
            </w:r>
          </w:p>
        </w:tc>
        <w:tc>
          <w:tcPr>
            <w:tcW w:w="709" w:type="dxa"/>
          </w:tcPr>
          <w:p w:rsidR="00922C5E" w:rsidRDefault="00922C5E" w:rsidP="00922C5E">
            <w:pPr>
              <w:autoSpaceDE w:val="0"/>
              <w:autoSpaceDN w:val="0"/>
              <w:adjustRightInd w:val="0"/>
              <w:ind w:left="-180" w:firstLine="18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ДП</w:t>
            </w:r>
          </w:p>
        </w:tc>
        <w:tc>
          <w:tcPr>
            <w:tcW w:w="709" w:type="dxa"/>
          </w:tcPr>
          <w:p w:rsidR="00922C5E" w:rsidRDefault="00922C5E" w:rsidP="00922C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ДП</w:t>
            </w:r>
          </w:p>
        </w:tc>
        <w:tc>
          <w:tcPr>
            <w:tcW w:w="709" w:type="dxa"/>
          </w:tcPr>
          <w:p w:rsidR="00922C5E" w:rsidRDefault="00922C5E" w:rsidP="00922C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ДП</w:t>
            </w:r>
          </w:p>
        </w:tc>
      </w:tr>
    </w:tbl>
    <w:p w:rsidR="00855267" w:rsidRDefault="00855267" w:rsidP="00E53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53E25" w:rsidRDefault="00E53E25" w:rsidP="00E53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53E2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3.5. Состояние доступности объекта и услуг (итоговое </w:t>
      </w:r>
      <w:r w:rsidR="00D8580E" w:rsidRPr="00E53E2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заключение)</w:t>
      </w:r>
      <w:r w:rsidR="00D8580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на</w:t>
      </w:r>
      <w:r w:rsidR="00922C5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«</w:t>
      </w:r>
      <w:r w:rsidR="005C7874">
        <w:rPr>
          <w:rFonts w:ascii="Times New Roman" w:hAnsi="Times New Roman" w:cs="Times New Roman"/>
          <w:b/>
          <w:bCs/>
          <w:i/>
          <w:iCs/>
          <w:sz w:val="24"/>
          <w:szCs w:val="24"/>
        </w:rPr>
        <w:t>01</w:t>
      </w:r>
      <w:r w:rsidRPr="00E53E25">
        <w:rPr>
          <w:rFonts w:ascii="Times New Roman" w:hAnsi="Times New Roman" w:cs="Times New Roman"/>
          <w:b/>
          <w:bCs/>
          <w:i/>
          <w:iCs/>
          <w:sz w:val="24"/>
          <w:szCs w:val="24"/>
        </w:rPr>
        <w:t>»</w:t>
      </w:r>
      <w:r w:rsidR="00922C5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5C787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февраля</w:t>
      </w:r>
      <w:bookmarkStart w:id="0" w:name="_GoBack"/>
      <w:bookmarkEnd w:id="0"/>
      <w:r w:rsidR="00B54D3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2018</w:t>
      </w:r>
      <w:r w:rsidRPr="00E53E2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г.*</w:t>
      </w:r>
    </w:p>
    <w:p w:rsidR="007F727F" w:rsidRPr="00E53E25" w:rsidRDefault="007F727F" w:rsidP="00E53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Style w:val="a3"/>
        <w:tblW w:w="9731" w:type="dxa"/>
        <w:tblInd w:w="-238" w:type="dxa"/>
        <w:tblLayout w:type="fixed"/>
        <w:tblLook w:val="04A0"/>
      </w:tblPr>
      <w:tblGrid>
        <w:gridCol w:w="2785"/>
        <w:gridCol w:w="708"/>
        <w:gridCol w:w="709"/>
        <w:gridCol w:w="709"/>
        <w:gridCol w:w="709"/>
        <w:gridCol w:w="708"/>
        <w:gridCol w:w="709"/>
        <w:gridCol w:w="709"/>
        <w:gridCol w:w="709"/>
        <w:gridCol w:w="1276"/>
      </w:tblGrid>
      <w:tr w:rsidR="007F727F" w:rsidTr="007F727F">
        <w:tc>
          <w:tcPr>
            <w:tcW w:w="2785" w:type="dxa"/>
            <w:vMerge w:val="restart"/>
          </w:tcPr>
          <w:p w:rsidR="007F727F" w:rsidRPr="007F727F" w:rsidRDefault="007F727F" w:rsidP="001453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F727F">
              <w:rPr>
                <w:rFonts w:ascii="Times New Roman" w:hAnsi="Times New Roman" w:cs="Times New Roman"/>
                <w:iCs/>
                <w:sz w:val="24"/>
                <w:szCs w:val="24"/>
              </w:rPr>
              <w:t>Категории инвалидов</w:t>
            </w:r>
          </w:p>
        </w:tc>
        <w:tc>
          <w:tcPr>
            <w:tcW w:w="5670" w:type="dxa"/>
            <w:gridSpan w:val="8"/>
          </w:tcPr>
          <w:p w:rsidR="007F727F" w:rsidRPr="007F727F" w:rsidRDefault="007F727F" w:rsidP="007F72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276" w:type="dxa"/>
          </w:tcPr>
          <w:p w:rsidR="007F727F" w:rsidRPr="007F727F" w:rsidRDefault="007F727F" w:rsidP="001453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F727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Все категории</w:t>
            </w:r>
            <w:r w:rsidRPr="007F727F">
              <w:rPr>
                <w:rFonts w:ascii="Times New Roman" w:hAnsi="Times New Roman" w:cs="Times New Roman"/>
                <w:iCs/>
                <w:sz w:val="24"/>
                <w:szCs w:val="24"/>
              </w:rPr>
              <w:t>**</w:t>
            </w:r>
          </w:p>
        </w:tc>
      </w:tr>
      <w:tr w:rsidR="007F727F" w:rsidTr="007F727F">
        <w:tc>
          <w:tcPr>
            <w:tcW w:w="2785" w:type="dxa"/>
            <w:vMerge/>
          </w:tcPr>
          <w:p w:rsidR="007F727F" w:rsidRDefault="007F727F" w:rsidP="001453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708" w:type="dxa"/>
          </w:tcPr>
          <w:p w:rsidR="007F727F" w:rsidRDefault="007F727F" w:rsidP="001453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53E2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</w:t>
            </w:r>
          </w:p>
        </w:tc>
        <w:tc>
          <w:tcPr>
            <w:tcW w:w="709" w:type="dxa"/>
          </w:tcPr>
          <w:p w:rsidR="007F727F" w:rsidRDefault="007F727F" w:rsidP="001453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proofErr w:type="gramStart"/>
            <w:r w:rsidRPr="00E53E2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О-н</w:t>
            </w:r>
            <w:proofErr w:type="spellEnd"/>
            <w:proofErr w:type="gramEnd"/>
          </w:p>
        </w:tc>
        <w:tc>
          <w:tcPr>
            <w:tcW w:w="709" w:type="dxa"/>
          </w:tcPr>
          <w:p w:rsidR="007F727F" w:rsidRDefault="007F727F" w:rsidP="001453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53E2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О-в</w:t>
            </w:r>
          </w:p>
        </w:tc>
        <w:tc>
          <w:tcPr>
            <w:tcW w:w="709" w:type="dxa"/>
          </w:tcPr>
          <w:p w:rsidR="007F727F" w:rsidRDefault="007F727F" w:rsidP="001453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E53E2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С-п</w:t>
            </w:r>
            <w:proofErr w:type="spellEnd"/>
          </w:p>
        </w:tc>
        <w:tc>
          <w:tcPr>
            <w:tcW w:w="708" w:type="dxa"/>
          </w:tcPr>
          <w:p w:rsidR="007F727F" w:rsidRDefault="007F727F" w:rsidP="001453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53E2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С-ч</w:t>
            </w:r>
          </w:p>
        </w:tc>
        <w:tc>
          <w:tcPr>
            <w:tcW w:w="709" w:type="dxa"/>
          </w:tcPr>
          <w:p w:rsidR="007F727F" w:rsidRDefault="007F727F" w:rsidP="001453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E53E2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Г-п</w:t>
            </w:r>
            <w:proofErr w:type="spellEnd"/>
          </w:p>
        </w:tc>
        <w:tc>
          <w:tcPr>
            <w:tcW w:w="709" w:type="dxa"/>
          </w:tcPr>
          <w:p w:rsidR="007F727F" w:rsidRDefault="007F727F" w:rsidP="001453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53E2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Г-ч</w:t>
            </w:r>
          </w:p>
        </w:tc>
        <w:tc>
          <w:tcPr>
            <w:tcW w:w="709" w:type="dxa"/>
          </w:tcPr>
          <w:p w:rsidR="007F727F" w:rsidRPr="00E53E25" w:rsidRDefault="007F727F" w:rsidP="001453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E2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</w:t>
            </w:r>
          </w:p>
          <w:p w:rsidR="007F727F" w:rsidRDefault="007F727F" w:rsidP="001453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6" w:type="dxa"/>
          </w:tcPr>
          <w:p w:rsidR="007F727F" w:rsidRPr="00E53E25" w:rsidRDefault="007F727F" w:rsidP="001453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C5369C" w:rsidTr="007F727F">
        <w:tc>
          <w:tcPr>
            <w:tcW w:w="2785" w:type="dxa"/>
          </w:tcPr>
          <w:p w:rsidR="00C5369C" w:rsidRPr="00A5670C" w:rsidRDefault="00C5369C" w:rsidP="00C536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F727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Состояние доступности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на момент обследования </w:t>
            </w:r>
            <w:r w:rsidRPr="00E53E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***</w:t>
            </w:r>
          </w:p>
        </w:tc>
        <w:tc>
          <w:tcPr>
            <w:tcW w:w="708" w:type="dxa"/>
          </w:tcPr>
          <w:p w:rsidR="00C5369C" w:rsidRDefault="00C5369C" w:rsidP="00C536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ВНД</w:t>
            </w:r>
          </w:p>
        </w:tc>
        <w:tc>
          <w:tcPr>
            <w:tcW w:w="709" w:type="dxa"/>
          </w:tcPr>
          <w:p w:rsidR="00C5369C" w:rsidRDefault="00C5369C" w:rsidP="00C536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ДУ</w:t>
            </w:r>
          </w:p>
          <w:p w:rsidR="00C5369C" w:rsidRDefault="00C5369C" w:rsidP="00C536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п-п</w:t>
            </w:r>
            <w:proofErr w:type="spellEnd"/>
          </w:p>
        </w:tc>
        <w:tc>
          <w:tcPr>
            <w:tcW w:w="709" w:type="dxa"/>
          </w:tcPr>
          <w:p w:rsidR="00C5369C" w:rsidRDefault="00C5369C" w:rsidP="00C536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ДУ</w:t>
            </w:r>
          </w:p>
          <w:p w:rsidR="00C5369C" w:rsidRDefault="00C5369C" w:rsidP="00C536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п-п</w:t>
            </w:r>
            <w:proofErr w:type="spellEnd"/>
          </w:p>
        </w:tc>
        <w:tc>
          <w:tcPr>
            <w:tcW w:w="709" w:type="dxa"/>
          </w:tcPr>
          <w:p w:rsidR="00C5369C" w:rsidRDefault="00C5369C" w:rsidP="00C536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922C5E">
              <w:rPr>
                <w:rFonts w:ascii="Times New Roman" w:hAnsi="Times New Roman" w:cs="Times New Roman"/>
                <w:sz w:val="24"/>
                <w:szCs w:val="24"/>
              </w:rPr>
              <w:t>ДУ-им</w:t>
            </w:r>
            <w:proofErr w:type="spellEnd"/>
          </w:p>
        </w:tc>
        <w:tc>
          <w:tcPr>
            <w:tcW w:w="708" w:type="dxa"/>
          </w:tcPr>
          <w:p w:rsidR="00C5369C" w:rsidRDefault="00C5369C" w:rsidP="00C536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922C5E">
              <w:rPr>
                <w:rFonts w:ascii="Times New Roman" w:hAnsi="Times New Roman" w:cs="Times New Roman"/>
                <w:sz w:val="24"/>
                <w:szCs w:val="24"/>
              </w:rPr>
              <w:t>ДУ-им</w:t>
            </w:r>
            <w:proofErr w:type="spellEnd"/>
          </w:p>
        </w:tc>
        <w:tc>
          <w:tcPr>
            <w:tcW w:w="709" w:type="dxa"/>
          </w:tcPr>
          <w:p w:rsidR="00C5369C" w:rsidRDefault="00FB08A9" w:rsidP="00C536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ДУ</w:t>
            </w:r>
          </w:p>
          <w:p w:rsidR="00FB08A9" w:rsidRDefault="00FB08A9" w:rsidP="00C536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п-п</w:t>
            </w:r>
            <w:proofErr w:type="spellEnd"/>
          </w:p>
        </w:tc>
        <w:tc>
          <w:tcPr>
            <w:tcW w:w="709" w:type="dxa"/>
          </w:tcPr>
          <w:p w:rsidR="00C5369C" w:rsidRDefault="00FB08A9" w:rsidP="00C536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ДУ</w:t>
            </w:r>
          </w:p>
          <w:p w:rsidR="00FB08A9" w:rsidRDefault="00FB08A9" w:rsidP="00C536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п-п</w:t>
            </w:r>
            <w:proofErr w:type="spellEnd"/>
          </w:p>
        </w:tc>
        <w:tc>
          <w:tcPr>
            <w:tcW w:w="709" w:type="dxa"/>
          </w:tcPr>
          <w:p w:rsidR="00C5369C" w:rsidRDefault="00C5369C" w:rsidP="00C536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ДП</w:t>
            </w:r>
          </w:p>
        </w:tc>
        <w:tc>
          <w:tcPr>
            <w:tcW w:w="1276" w:type="dxa"/>
          </w:tcPr>
          <w:p w:rsidR="00C5369C" w:rsidRDefault="00C5369C" w:rsidP="00C536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C5369C" w:rsidTr="001453D8">
        <w:tc>
          <w:tcPr>
            <w:tcW w:w="9731" w:type="dxa"/>
            <w:gridSpan w:val="10"/>
          </w:tcPr>
          <w:p w:rsidR="00C5369C" w:rsidRDefault="00C5369C" w:rsidP="00C5369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F727F">
              <w:rPr>
                <w:rFonts w:ascii="Times New Roman" w:hAnsi="Times New Roman" w:cs="Times New Roman"/>
                <w:iCs/>
                <w:sz w:val="24"/>
                <w:szCs w:val="24"/>
              </w:rPr>
              <w:t>Ожидаемое состояние доступности объекта и услуг после выполнения работ:</w:t>
            </w:r>
          </w:p>
        </w:tc>
      </w:tr>
      <w:tr w:rsidR="00C5369C" w:rsidTr="007F727F">
        <w:tc>
          <w:tcPr>
            <w:tcW w:w="2785" w:type="dxa"/>
          </w:tcPr>
          <w:p w:rsidR="00C5369C" w:rsidRPr="007F727F" w:rsidRDefault="00C5369C" w:rsidP="00C536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F727F">
              <w:rPr>
                <w:rFonts w:ascii="Times New Roman" w:hAnsi="Times New Roman" w:cs="Times New Roman"/>
                <w:iCs/>
                <w:sz w:val="24"/>
                <w:szCs w:val="24"/>
              </w:rPr>
              <w:t>1 этапа (неотложных работ)</w:t>
            </w:r>
          </w:p>
        </w:tc>
        <w:tc>
          <w:tcPr>
            <w:tcW w:w="708" w:type="dxa"/>
          </w:tcPr>
          <w:p w:rsidR="00C5369C" w:rsidRDefault="00C5369C" w:rsidP="00C536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ВНД</w:t>
            </w:r>
          </w:p>
        </w:tc>
        <w:tc>
          <w:tcPr>
            <w:tcW w:w="709" w:type="dxa"/>
          </w:tcPr>
          <w:p w:rsidR="00C5369C" w:rsidRDefault="00C5369C" w:rsidP="00C536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ДУ</w:t>
            </w:r>
          </w:p>
          <w:p w:rsidR="00C5369C" w:rsidRDefault="00C5369C" w:rsidP="00C536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п-п</w:t>
            </w:r>
            <w:proofErr w:type="spellEnd"/>
          </w:p>
        </w:tc>
        <w:tc>
          <w:tcPr>
            <w:tcW w:w="709" w:type="dxa"/>
          </w:tcPr>
          <w:p w:rsidR="00C5369C" w:rsidRDefault="00C5369C" w:rsidP="00C536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ДУ </w:t>
            </w:r>
          </w:p>
          <w:p w:rsidR="00C5369C" w:rsidRDefault="00C5369C" w:rsidP="00C536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п-п</w:t>
            </w:r>
            <w:proofErr w:type="spellEnd"/>
          </w:p>
        </w:tc>
        <w:tc>
          <w:tcPr>
            <w:tcW w:w="709" w:type="dxa"/>
          </w:tcPr>
          <w:p w:rsidR="00C5369C" w:rsidRDefault="00C5369C" w:rsidP="00C536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922C5E">
              <w:rPr>
                <w:rFonts w:ascii="Times New Roman" w:hAnsi="Times New Roman" w:cs="Times New Roman"/>
                <w:sz w:val="24"/>
                <w:szCs w:val="24"/>
              </w:rPr>
              <w:t>ДУ-им</w:t>
            </w:r>
            <w:proofErr w:type="spellEnd"/>
          </w:p>
        </w:tc>
        <w:tc>
          <w:tcPr>
            <w:tcW w:w="708" w:type="dxa"/>
          </w:tcPr>
          <w:p w:rsidR="00C5369C" w:rsidRDefault="00C5369C" w:rsidP="00C536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922C5E">
              <w:rPr>
                <w:rFonts w:ascii="Times New Roman" w:hAnsi="Times New Roman" w:cs="Times New Roman"/>
                <w:sz w:val="24"/>
                <w:szCs w:val="24"/>
              </w:rPr>
              <w:t>ДУ-им</w:t>
            </w:r>
            <w:proofErr w:type="spellEnd"/>
          </w:p>
        </w:tc>
        <w:tc>
          <w:tcPr>
            <w:tcW w:w="709" w:type="dxa"/>
          </w:tcPr>
          <w:p w:rsidR="00C5369C" w:rsidRDefault="00C5369C" w:rsidP="00C536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ДП</w:t>
            </w:r>
          </w:p>
          <w:p w:rsidR="00FB08A9" w:rsidRDefault="00FB08A9" w:rsidP="00C536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п-п</w:t>
            </w:r>
            <w:proofErr w:type="spellEnd"/>
          </w:p>
        </w:tc>
        <w:tc>
          <w:tcPr>
            <w:tcW w:w="709" w:type="dxa"/>
          </w:tcPr>
          <w:p w:rsidR="00C5369C" w:rsidRDefault="00FB08A9" w:rsidP="00C536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ДУ</w:t>
            </w:r>
          </w:p>
          <w:p w:rsidR="00FB08A9" w:rsidRDefault="00FB08A9" w:rsidP="00C536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п-п</w:t>
            </w:r>
            <w:proofErr w:type="spellEnd"/>
          </w:p>
        </w:tc>
        <w:tc>
          <w:tcPr>
            <w:tcW w:w="709" w:type="dxa"/>
          </w:tcPr>
          <w:p w:rsidR="00C5369C" w:rsidRDefault="00C5369C" w:rsidP="00C536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ДП</w:t>
            </w:r>
          </w:p>
        </w:tc>
        <w:tc>
          <w:tcPr>
            <w:tcW w:w="1276" w:type="dxa"/>
          </w:tcPr>
          <w:p w:rsidR="00C5369C" w:rsidRDefault="00C5369C" w:rsidP="00C536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C5369C" w:rsidTr="007F727F">
        <w:tc>
          <w:tcPr>
            <w:tcW w:w="2785" w:type="dxa"/>
          </w:tcPr>
          <w:p w:rsidR="00C5369C" w:rsidRPr="007F727F" w:rsidRDefault="00C5369C" w:rsidP="00C536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F727F">
              <w:rPr>
                <w:rFonts w:ascii="Times New Roman" w:hAnsi="Times New Roman" w:cs="Times New Roman"/>
                <w:iCs/>
                <w:sz w:val="24"/>
                <w:szCs w:val="24"/>
              </w:rPr>
              <w:t>2 этапа (отложенных работ)</w:t>
            </w:r>
          </w:p>
        </w:tc>
        <w:tc>
          <w:tcPr>
            <w:tcW w:w="708" w:type="dxa"/>
          </w:tcPr>
          <w:p w:rsidR="00C5369C" w:rsidRDefault="00C5369C" w:rsidP="00C536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ДУ</w:t>
            </w:r>
          </w:p>
          <w:p w:rsidR="00C5369C" w:rsidRDefault="00C5369C" w:rsidP="00C536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п-п</w:t>
            </w:r>
            <w:proofErr w:type="spellEnd"/>
          </w:p>
        </w:tc>
        <w:tc>
          <w:tcPr>
            <w:tcW w:w="709" w:type="dxa"/>
          </w:tcPr>
          <w:p w:rsidR="00C5369C" w:rsidRDefault="00C5369C" w:rsidP="00C536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ДЧ</w:t>
            </w:r>
          </w:p>
        </w:tc>
        <w:tc>
          <w:tcPr>
            <w:tcW w:w="709" w:type="dxa"/>
          </w:tcPr>
          <w:p w:rsidR="00C5369C" w:rsidRDefault="00C5369C" w:rsidP="00C536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ДЧ</w:t>
            </w:r>
          </w:p>
        </w:tc>
        <w:tc>
          <w:tcPr>
            <w:tcW w:w="709" w:type="dxa"/>
          </w:tcPr>
          <w:p w:rsidR="00C5369C" w:rsidRDefault="00C5369C" w:rsidP="00C536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ДУ</w:t>
            </w:r>
          </w:p>
          <w:p w:rsidR="00C5369C" w:rsidRDefault="00C5369C" w:rsidP="00C536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п-п</w:t>
            </w:r>
            <w:proofErr w:type="spellEnd"/>
          </w:p>
        </w:tc>
        <w:tc>
          <w:tcPr>
            <w:tcW w:w="708" w:type="dxa"/>
          </w:tcPr>
          <w:p w:rsidR="00C5369C" w:rsidRDefault="00C5369C" w:rsidP="00C536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ДП</w:t>
            </w:r>
          </w:p>
        </w:tc>
        <w:tc>
          <w:tcPr>
            <w:tcW w:w="709" w:type="dxa"/>
          </w:tcPr>
          <w:p w:rsidR="00C5369C" w:rsidRDefault="00FB08A9" w:rsidP="00C536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ДП</w:t>
            </w:r>
          </w:p>
        </w:tc>
        <w:tc>
          <w:tcPr>
            <w:tcW w:w="709" w:type="dxa"/>
          </w:tcPr>
          <w:p w:rsidR="00C5369C" w:rsidRDefault="00FB08A9" w:rsidP="00C536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ДП</w:t>
            </w:r>
          </w:p>
        </w:tc>
        <w:tc>
          <w:tcPr>
            <w:tcW w:w="709" w:type="dxa"/>
          </w:tcPr>
          <w:p w:rsidR="00C5369C" w:rsidRDefault="00FB08A9" w:rsidP="00C536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ДП</w:t>
            </w:r>
          </w:p>
        </w:tc>
        <w:tc>
          <w:tcPr>
            <w:tcW w:w="1276" w:type="dxa"/>
          </w:tcPr>
          <w:p w:rsidR="00C5369C" w:rsidRDefault="00C5369C" w:rsidP="00C536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C5369C" w:rsidTr="007F727F">
        <w:tc>
          <w:tcPr>
            <w:tcW w:w="2785" w:type="dxa"/>
          </w:tcPr>
          <w:p w:rsidR="00C5369C" w:rsidRPr="007F727F" w:rsidRDefault="00C5369C" w:rsidP="00C536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F727F">
              <w:rPr>
                <w:rFonts w:ascii="Times New Roman" w:hAnsi="Times New Roman" w:cs="Times New Roman"/>
                <w:iCs/>
                <w:sz w:val="24"/>
                <w:szCs w:val="24"/>
              </w:rPr>
              <w:t>3 этапа (итоговых работ)</w:t>
            </w:r>
          </w:p>
          <w:p w:rsidR="00C5369C" w:rsidRPr="007F727F" w:rsidRDefault="00C5369C" w:rsidP="00C536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708" w:type="dxa"/>
          </w:tcPr>
          <w:p w:rsidR="00C5369C" w:rsidRDefault="00C5369C" w:rsidP="00C536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ДП</w:t>
            </w:r>
          </w:p>
        </w:tc>
        <w:tc>
          <w:tcPr>
            <w:tcW w:w="709" w:type="dxa"/>
          </w:tcPr>
          <w:p w:rsidR="00C5369C" w:rsidRDefault="00C5369C" w:rsidP="00C536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ДП</w:t>
            </w:r>
          </w:p>
        </w:tc>
        <w:tc>
          <w:tcPr>
            <w:tcW w:w="709" w:type="dxa"/>
          </w:tcPr>
          <w:p w:rsidR="00C5369C" w:rsidRDefault="00C5369C" w:rsidP="00C536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ДП</w:t>
            </w:r>
          </w:p>
        </w:tc>
        <w:tc>
          <w:tcPr>
            <w:tcW w:w="709" w:type="dxa"/>
          </w:tcPr>
          <w:p w:rsidR="00C5369C" w:rsidRDefault="00C5369C" w:rsidP="00C536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ДП</w:t>
            </w:r>
          </w:p>
        </w:tc>
        <w:tc>
          <w:tcPr>
            <w:tcW w:w="708" w:type="dxa"/>
          </w:tcPr>
          <w:p w:rsidR="00C5369C" w:rsidRDefault="00C5369C" w:rsidP="00C536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ДП</w:t>
            </w:r>
          </w:p>
        </w:tc>
        <w:tc>
          <w:tcPr>
            <w:tcW w:w="709" w:type="dxa"/>
          </w:tcPr>
          <w:p w:rsidR="00C5369C" w:rsidRDefault="00C5369C" w:rsidP="00C536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ДП</w:t>
            </w:r>
          </w:p>
        </w:tc>
        <w:tc>
          <w:tcPr>
            <w:tcW w:w="709" w:type="dxa"/>
          </w:tcPr>
          <w:p w:rsidR="00C5369C" w:rsidRDefault="00C5369C" w:rsidP="00C536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ДП</w:t>
            </w:r>
          </w:p>
        </w:tc>
        <w:tc>
          <w:tcPr>
            <w:tcW w:w="709" w:type="dxa"/>
          </w:tcPr>
          <w:p w:rsidR="00C5369C" w:rsidRDefault="00C5369C" w:rsidP="00C536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ДП</w:t>
            </w:r>
          </w:p>
        </w:tc>
        <w:tc>
          <w:tcPr>
            <w:tcW w:w="1276" w:type="dxa"/>
          </w:tcPr>
          <w:p w:rsidR="00C5369C" w:rsidRDefault="00C5369C" w:rsidP="00C536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</w:tbl>
    <w:p w:rsidR="00E51E4A" w:rsidRPr="00F52E4D" w:rsidRDefault="00E51E4A" w:rsidP="00E53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51E4A" w:rsidRPr="00F52E4D" w:rsidRDefault="00E51E4A" w:rsidP="00E51E4A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F52E4D">
        <w:rPr>
          <w:rFonts w:ascii="Times New Roman" w:hAnsi="Times New Roman" w:cs="Times New Roman"/>
          <w:b/>
          <w:sz w:val="24"/>
          <w:szCs w:val="24"/>
        </w:rPr>
        <w:t>3.5. Итоговое заключение о состоянии доступности ОСИ:</w:t>
      </w:r>
    </w:p>
    <w:p w:rsidR="00E51E4A" w:rsidRPr="00F52E4D" w:rsidRDefault="00E51E4A" w:rsidP="00E51E4A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 w:rsidRPr="00F52E4D">
        <w:rPr>
          <w:rFonts w:ascii="Times New Roman" w:hAnsi="Times New Roman" w:cs="Times New Roman"/>
          <w:sz w:val="24"/>
          <w:szCs w:val="24"/>
        </w:rPr>
        <w:t>территория, прилегающая к зданию доступна для всех категорий инвалидов, вход в здание возможен для всех, кроме инвалидов-колясочников, так как этому препятствует недостаточная ширина дверных проемов. В полной доступности пути движения по зданию, включая пути эвакуации, для всех, кроме инвалидов-колясочников, так как отсутствие пандусов, делает это невозможным. Зоны целевого назначения, в данном случае это групповые помещения, музыкальный зал находятся в полной доступности для инвалидов с нарушениями опорно-двигательного аппарата, с нарушениями слуха, зрения и умственными нарушениями. Санитарно-гигиенические помещения доступны для всех категорий инвалидов, кроме тех, которые передвигаются на креслах-</w:t>
      </w:r>
      <w:r w:rsidR="007E16A9">
        <w:rPr>
          <w:rFonts w:ascii="Times New Roman" w:hAnsi="Times New Roman" w:cs="Times New Roman"/>
          <w:sz w:val="24"/>
          <w:szCs w:val="24"/>
        </w:rPr>
        <w:t>колясках</w:t>
      </w:r>
      <w:r w:rsidRPr="00F52E4D">
        <w:rPr>
          <w:rFonts w:ascii="Times New Roman" w:hAnsi="Times New Roman" w:cs="Times New Roman"/>
          <w:sz w:val="24"/>
          <w:szCs w:val="24"/>
        </w:rPr>
        <w:t xml:space="preserve">. Система информации и связи доступна для всех категорий инвалидов, кроме инвалидов с частичным нарушением зрения и полным отсутствием зрения. </w:t>
      </w:r>
    </w:p>
    <w:p w:rsidR="00E53E25" w:rsidRPr="00C5369C" w:rsidRDefault="00E53E25" w:rsidP="00E53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E53E25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3.6. Объект </w:t>
      </w:r>
      <w:r w:rsidRPr="000D55B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является приоритетным </w:t>
      </w:r>
      <w:r w:rsidR="00C5369C">
        <w:rPr>
          <w:rFonts w:ascii="Times New Roman" w:hAnsi="Times New Roman" w:cs="Times New Roman"/>
          <w:i/>
          <w:iCs/>
          <w:sz w:val="24"/>
          <w:szCs w:val="24"/>
        </w:rPr>
        <w:t xml:space="preserve">(да, нет) </w:t>
      </w:r>
      <w:r w:rsidR="00217A11">
        <w:rPr>
          <w:rFonts w:ascii="Times New Roman" w:hAnsi="Times New Roman" w:cs="Times New Roman"/>
          <w:i/>
          <w:iCs/>
          <w:sz w:val="24"/>
          <w:szCs w:val="24"/>
          <w:u w:val="single"/>
        </w:rPr>
        <w:t>да</w:t>
      </w:r>
    </w:p>
    <w:p w:rsidR="00E53E25" w:rsidRPr="00C5369C" w:rsidRDefault="00E53E25" w:rsidP="00E53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C5369C">
        <w:rPr>
          <w:rFonts w:ascii="Times New Roman" w:hAnsi="Times New Roman" w:cs="Times New Roman"/>
          <w:iCs/>
          <w:sz w:val="24"/>
          <w:szCs w:val="24"/>
        </w:rPr>
        <w:t>Указать, когда включен в реестр приоритетных объектов (</w:t>
      </w:r>
      <w:r w:rsidR="00217A11">
        <w:rPr>
          <w:rFonts w:ascii="Times New Roman" w:hAnsi="Times New Roman" w:cs="Times New Roman"/>
          <w:iCs/>
          <w:sz w:val="24"/>
          <w:szCs w:val="24"/>
        </w:rPr>
        <w:t>2017</w:t>
      </w:r>
      <w:r w:rsidRPr="00C5369C">
        <w:rPr>
          <w:rFonts w:ascii="Times New Roman" w:hAnsi="Times New Roman" w:cs="Times New Roman"/>
          <w:iCs/>
          <w:sz w:val="24"/>
          <w:szCs w:val="24"/>
        </w:rPr>
        <w:t xml:space="preserve"> год), в целевую программу (_________ год)</w:t>
      </w:r>
    </w:p>
    <w:p w:rsidR="00492C77" w:rsidRDefault="00E53E25" w:rsidP="00E53E25">
      <w:pPr>
        <w:rPr>
          <w:rFonts w:ascii="Times New Roman" w:hAnsi="Times New Roman" w:cs="Times New Roman"/>
          <w:sz w:val="24"/>
          <w:szCs w:val="24"/>
        </w:rPr>
      </w:pPr>
      <w:r w:rsidRPr="00E53E2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3.7. Дата размещения (актуализации) информации на сайте и карте доступности </w:t>
      </w:r>
      <w:hyperlink r:id="rId7" w:history="1">
        <w:r w:rsidR="00FB08A9" w:rsidRPr="00637527">
          <w:rPr>
            <w:rStyle w:val="a4"/>
            <w:rFonts w:ascii="Times New Roman" w:hAnsi="Times New Roman" w:cs="Times New Roman"/>
            <w:b/>
            <w:bCs/>
            <w:i/>
            <w:iCs/>
            <w:sz w:val="24"/>
            <w:szCs w:val="24"/>
            <w:lang w:val="en-US"/>
          </w:rPr>
          <w:t>www</w:t>
        </w:r>
        <w:r w:rsidR="00FB08A9" w:rsidRPr="00637527">
          <w:rPr>
            <w:rStyle w:val="a4"/>
            <w:rFonts w:ascii="Times New Roman" w:hAnsi="Times New Roman" w:cs="Times New Roman"/>
            <w:b/>
            <w:bCs/>
            <w:i/>
            <w:iCs/>
            <w:sz w:val="24"/>
            <w:szCs w:val="24"/>
          </w:rPr>
          <w:t>.</w:t>
        </w:r>
        <w:proofErr w:type="spellStart"/>
        <w:r w:rsidR="00FB08A9" w:rsidRPr="00637527">
          <w:rPr>
            <w:rStyle w:val="a4"/>
            <w:rFonts w:ascii="Times New Roman" w:hAnsi="Times New Roman" w:cs="Times New Roman"/>
            <w:b/>
            <w:bCs/>
            <w:i/>
            <w:iCs/>
            <w:sz w:val="24"/>
            <w:szCs w:val="24"/>
            <w:lang w:val="en-US"/>
          </w:rPr>
          <w:t>zhit</w:t>
        </w:r>
        <w:proofErr w:type="spellEnd"/>
        <w:r w:rsidR="00FB08A9" w:rsidRPr="00637527">
          <w:rPr>
            <w:rStyle w:val="a4"/>
            <w:rFonts w:ascii="Times New Roman" w:hAnsi="Times New Roman" w:cs="Times New Roman"/>
            <w:b/>
            <w:bCs/>
            <w:i/>
            <w:iCs/>
            <w:sz w:val="24"/>
            <w:szCs w:val="24"/>
          </w:rPr>
          <w:t>-</w:t>
        </w:r>
        <w:proofErr w:type="spellStart"/>
        <w:r w:rsidR="00FB08A9" w:rsidRPr="00637527">
          <w:rPr>
            <w:rStyle w:val="a4"/>
            <w:rFonts w:ascii="Times New Roman" w:hAnsi="Times New Roman" w:cs="Times New Roman"/>
            <w:b/>
            <w:bCs/>
            <w:i/>
            <w:iCs/>
            <w:sz w:val="24"/>
            <w:szCs w:val="24"/>
            <w:lang w:val="en-US"/>
          </w:rPr>
          <w:t>vmeste</w:t>
        </w:r>
        <w:proofErr w:type="spellEnd"/>
        <w:r w:rsidR="00FB08A9" w:rsidRPr="00637527">
          <w:rPr>
            <w:rStyle w:val="a4"/>
            <w:rFonts w:ascii="Times New Roman" w:hAnsi="Times New Roman" w:cs="Times New Roman"/>
            <w:b/>
            <w:bCs/>
            <w:i/>
            <w:iCs/>
            <w:sz w:val="24"/>
            <w:szCs w:val="24"/>
          </w:rPr>
          <w:t>.</w:t>
        </w:r>
        <w:proofErr w:type="spellStart"/>
        <w:r w:rsidR="00FB08A9" w:rsidRPr="00637527">
          <w:rPr>
            <w:rStyle w:val="a4"/>
            <w:rFonts w:ascii="Times New Roman" w:hAnsi="Times New Roman" w:cs="Times New Roman"/>
            <w:b/>
            <w:bCs/>
            <w:i/>
            <w:iCs/>
            <w:sz w:val="24"/>
            <w:szCs w:val="24"/>
            <w:lang w:val="en-US"/>
          </w:rPr>
          <w:t>ru</w:t>
        </w:r>
        <w:proofErr w:type="spellEnd"/>
      </w:hyperlink>
      <w:r w:rsidR="00FB08A9">
        <w:rPr>
          <w:rFonts w:ascii="Times New Roman" w:hAnsi="Times New Roman" w:cs="Times New Roman"/>
          <w:b/>
          <w:bCs/>
          <w:i/>
          <w:iCs/>
          <w:sz w:val="24"/>
          <w:szCs w:val="24"/>
        </w:rPr>
        <w:t>, 26.08.2016г</w:t>
      </w:r>
    </w:p>
    <w:p w:rsidR="00F60826" w:rsidRPr="00F60826" w:rsidRDefault="00F60826" w:rsidP="00F6082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6082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4. Управленческое решение </w:t>
      </w:r>
      <w:r w:rsidRPr="00F60826">
        <w:rPr>
          <w:rFonts w:ascii="Times New Roman" w:eastAsia="Times New Roman" w:hAnsi="Times New Roman" w:cs="Times New Roman"/>
          <w:sz w:val="24"/>
          <w:szCs w:val="24"/>
          <w:lang w:eastAsia="ar-SA"/>
        </w:rPr>
        <w:t>(по обеспечению доступности объектов и услуг)</w:t>
      </w:r>
    </w:p>
    <w:p w:rsidR="00F60826" w:rsidRPr="00F60826" w:rsidRDefault="00F60826" w:rsidP="00F6082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60826" w:rsidRPr="00F60826" w:rsidRDefault="00F60826" w:rsidP="00F60826">
      <w:pPr>
        <w:suppressAutoHyphens/>
        <w:spacing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60826">
        <w:rPr>
          <w:rFonts w:ascii="Times New Roman" w:eastAsia="Times New Roman" w:hAnsi="Times New Roman" w:cs="Times New Roman"/>
          <w:sz w:val="24"/>
          <w:szCs w:val="24"/>
          <w:lang w:eastAsia="ar-SA"/>
        </w:rPr>
        <w:t>4.1.  Работы по обеспечению доступности объекта и предоставляемых услуг</w:t>
      </w:r>
    </w:p>
    <w:tbl>
      <w:tblPr>
        <w:tblW w:w="96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47"/>
        <w:gridCol w:w="1305"/>
        <w:gridCol w:w="742"/>
        <w:gridCol w:w="844"/>
        <w:gridCol w:w="704"/>
        <w:gridCol w:w="704"/>
        <w:gridCol w:w="703"/>
        <w:gridCol w:w="704"/>
        <w:gridCol w:w="704"/>
        <w:gridCol w:w="704"/>
      </w:tblGrid>
      <w:tr w:rsidR="00F60826" w:rsidRPr="00F60826" w:rsidTr="00F60826">
        <w:tc>
          <w:tcPr>
            <w:tcW w:w="2547" w:type="dxa"/>
            <w:vMerge w:val="restart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608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Этапы и виды работ по обеспечению доступности объекта и услуг</w:t>
            </w:r>
          </w:p>
        </w:tc>
        <w:tc>
          <w:tcPr>
            <w:tcW w:w="1305" w:type="dxa"/>
            <w:vMerge w:val="restart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608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Возможный результат доступности</w:t>
            </w:r>
          </w:p>
        </w:tc>
        <w:tc>
          <w:tcPr>
            <w:tcW w:w="5809" w:type="dxa"/>
            <w:gridSpan w:val="8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608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Ожидаемый результат доступности по категориям МГН (отметить знаком +)</w:t>
            </w:r>
          </w:p>
        </w:tc>
      </w:tr>
      <w:tr w:rsidR="00F60826" w:rsidRPr="00F60826" w:rsidTr="00F60826">
        <w:tc>
          <w:tcPr>
            <w:tcW w:w="2547" w:type="dxa"/>
            <w:vMerge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vMerge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42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608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</w:t>
            </w:r>
          </w:p>
        </w:tc>
        <w:tc>
          <w:tcPr>
            <w:tcW w:w="844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proofErr w:type="gramStart"/>
            <w:r w:rsidRPr="00F608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О-н</w:t>
            </w:r>
            <w:proofErr w:type="spellEnd"/>
            <w:proofErr w:type="gramEnd"/>
          </w:p>
        </w:tc>
        <w:tc>
          <w:tcPr>
            <w:tcW w:w="704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608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О-в</w:t>
            </w:r>
          </w:p>
        </w:tc>
        <w:tc>
          <w:tcPr>
            <w:tcW w:w="704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F608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С-п</w:t>
            </w:r>
            <w:proofErr w:type="spellEnd"/>
          </w:p>
        </w:tc>
        <w:tc>
          <w:tcPr>
            <w:tcW w:w="703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608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С-ч</w:t>
            </w:r>
          </w:p>
        </w:tc>
        <w:tc>
          <w:tcPr>
            <w:tcW w:w="704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F608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Г-п</w:t>
            </w:r>
            <w:proofErr w:type="spellEnd"/>
          </w:p>
        </w:tc>
        <w:tc>
          <w:tcPr>
            <w:tcW w:w="704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608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Г-ч</w:t>
            </w:r>
          </w:p>
        </w:tc>
        <w:tc>
          <w:tcPr>
            <w:tcW w:w="704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608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</w:t>
            </w:r>
          </w:p>
        </w:tc>
      </w:tr>
      <w:tr w:rsidR="00F60826" w:rsidRPr="00F60826" w:rsidTr="00F60826">
        <w:tc>
          <w:tcPr>
            <w:tcW w:w="9661" w:type="dxa"/>
            <w:gridSpan w:val="10"/>
          </w:tcPr>
          <w:p w:rsidR="00F60826" w:rsidRPr="00F60826" w:rsidRDefault="00F60826" w:rsidP="00F608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608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этап (неотложные мероприятия)</w:t>
            </w:r>
          </w:p>
        </w:tc>
      </w:tr>
      <w:tr w:rsidR="00F60826" w:rsidRPr="00F60826" w:rsidTr="00F60826">
        <w:tc>
          <w:tcPr>
            <w:tcW w:w="2547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608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1.1. Обеспечение доступа  к месту (местам) предоставления  услуги (услуг) на объекте путем оказания работниками организаций помощи с согласованием с ООИ </w:t>
            </w:r>
          </w:p>
        </w:tc>
        <w:tc>
          <w:tcPr>
            <w:tcW w:w="1305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F608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ДУ-пп</w:t>
            </w:r>
            <w:proofErr w:type="spellEnd"/>
          </w:p>
        </w:tc>
        <w:tc>
          <w:tcPr>
            <w:tcW w:w="742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44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4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608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+</w:t>
            </w:r>
          </w:p>
        </w:tc>
        <w:tc>
          <w:tcPr>
            <w:tcW w:w="704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3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608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+</w:t>
            </w:r>
          </w:p>
        </w:tc>
        <w:tc>
          <w:tcPr>
            <w:tcW w:w="704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4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608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+</w:t>
            </w:r>
          </w:p>
        </w:tc>
        <w:tc>
          <w:tcPr>
            <w:tcW w:w="704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608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+</w:t>
            </w:r>
          </w:p>
        </w:tc>
      </w:tr>
      <w:tr w:rsidR="00F60826" w:rsidRPr="00F60826" w:rsidTr="00F60826">
        <w:tc>
          <w:tcPr>
            <w:tcW w:w="2547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608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1.2. Организация предоставления услуг инвалидам по месту жительства (на дому)</w:t>
            </w:r>
          </w:p>
        </w:tc>
        <w:tc>
          <w:tcPr>
            <w:tcW w:w="1305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F608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ДУ-дом</w:t>
            </w:r>
            <w:proofErr w:type="spellEnd"/>
          </w:p>
        </w:tc>
        <w:tc>
          <w:tcPr>
            <w:tcW w:w="742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44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4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4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3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4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4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4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F60826" w:rsidRPr="00F60826" w:rsidTr="00F60826">
        <w:tc>
          <w:tcPr>
            <w:tcW w:w="2547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608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1.3. Организация предоставления услуг инвалидам в дистанционном формате</w:t>
            </w:r>
          </w:p>
        </w:tc>
        <w:tc>
          <w:tcPr>
            <w:tcW w:w="1305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F608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ДУ-дистан</w:t>
            </w:r>
            <w:proofErr w:type="spellEnd"/>
          </w:p>
        </w:tc>
        <w:tc>
          <w:tcPr>
            <w:tcW w:w="742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44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4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4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3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4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4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4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F60826" w:rsidRPr="00F60826" w:rsidTr="00F60826">
        <w:tc>
          <w:tcPr>
            <w:tcW w:w="9661" w:type="dxa"/>
            <w:gridSpan w:val="10"/>
          </w:tcPr>
          <w:p w:rsidR="00F60826" w:rsidRPr="00F60826" w:rsidRDefault="00F60826" w:rsidP="00BD306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608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Срок завершения  1 этапа, контроля его исполнения и актуализации информации на сайте организации и карте доступности  2020 года</w:t>
            </w:r>
          </w:p>
        </w:tc>
      </w:tr>
      <w:tr w:rsidR="00F60826" w:rsidRPr="00F60826" w:rsidTr="00F60826">
        <w:tc>
          <w:tcPr>
            <w:tcW w:w="9661" w:type="dxa"/>
            <w:gridSpan w:val="10"/>
          </w:tcPr>
          <w:p w:rsidR="00F60826" w:rsidRPr="00F60826" w:rsidRDefault="00F60826" w:rsidP="00F608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608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этап (отложенные мероприятия)</w:t>
            </w:r>
          </w:p>
        </w:tc>
      </w:tr>
      <w:tr w:rsidR="00F60826" w:rsidRPr="00F60826" w:rsidTr="00F60826">
        <w:tc>
          <w:tcPr>
            <w:tcW w:w="2547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608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2.1 Создание условий индивидуальной мобильности для самостоятельного передвижения инвалидов по объекту, в т.ч. к местам предоставления услуг (по варианту «А» / «Б») с согласованием с ООИ; путем приобретения технических средств адаптации (и </w:t>
            </w:r>
            <w:r w:rsidRPr="00F608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информации), проведения ремонтных работ</w:t>
            </w:r>
          </w:p>
        </w:tc>
        <w:tc>
          <w:tcPr>
            <w:tcW w:w="1305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F608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ДУ-им</w:t>
            </w:r>
            <w:proofErr w:type="spellEnd"/>
          </w:p>
        </w:tc>
        <w:tc>
          <w:tcPr>
            <w:tcW w:w="742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44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4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4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3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4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4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4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F60826" w:rsidRPr="00F60826" w:rsidTr="00F60826">
        <w:tc>
          <w:tcPr>
            <w:tcW w:w="2547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608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2.2 Обеспечение доступности объекта путём выполнения ремонтных работ и приобретения технических средств адаптации (и информации) с соблюдением требований нормативно-технических документов в проектировании и строительстве</w:t>
            </w:r>
          </w:p>
        </w:tc>
        <w:tc>
          <w:tcPr>
            <w:tcW w:w="1305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42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44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608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+</w:t>
            </w:r>
          </w:p>
        </w:tc>
        <w:tc>
          <w:tcPr>
            <w:tcW w:w="704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608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+</w:t>
            </w:r>
          </w:p>
        </w:tc>
        <w:tc>
          <w:tcPr>
            <w:tcW w:w="704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608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+</w:t>
            </w:r>
          </w:p>
        </w:tc>
        <w:tc>
          <w:tcPr>
            <w:tcW w:w="703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608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+</w:t>
            </w:r>
          </w:p>
        </w:tc>
        <w:tc>
          <w:tcPr>
            <w:tcW w:w="704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608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+</w:t>
            </w:r>
          </w:p>
        </w:tc>
        <w:tc>
          <w:tcPr>
            <w:tcW w:w="704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608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+</w:t>
            </w:r>
          </w:p>
        </w:tc>
        <w:tc>
          <w:tcPr>
            <w:tcW w:w="704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608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+</w:t>
            </w:r>
          </w:p>
        </w:tc>
      </w:tr>
      <w:tr w:rsidR="00F60826" w:rsidRPr="00F60826" w:rsidTr="00F60826">
        <w:tc>
          <w:tcPr>
            <w:tcW w:w="2547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608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2.2.1. По варианту «А»</w:t>
            </w:r>
          </w:p>
        </w:tc>
        <w:tc>
          <w:tcPr>
            <w:tcW w:w="1305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608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ДП</w:t>
            </w:r>
          </w:p>
        </w:tc>
        <w:tc>
          <w:tcPr>
            <w:tcW w:w="742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44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4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4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3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4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4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4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F60826" w:rsidRPr="00F60826" w:rsidTr="00F60826">
        <w:tc>
          <w:tcPr>
            <w:tcW w:w="2547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608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2.2.2. По варианту «Б»</w:t>
            </w:r>
          </w:p>
        </w:tc>
        <w:tc>
          <w:tcPr>
            <w:tcW w:w="1305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608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ДЧ</w:t>
            </w:r>
          </w:p>
        </w:tc>
        <w:tc>
          <w:tcPr>
            <w:tcW w:w="742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44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608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+</w:t>
            </w:r>
          </w:p>
        </w:tc>
        <w:tc>
          <w:tcPr>
            <w:tcW w:w="704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608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+</w:t>
            </w:r>
          </w:p>
        </w:tc>
        <w:tc>
          <w:tcPr>
            <w:tcW w:w="704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608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+</w:t>
            </w:r>
          </w:p>
        </w:tc>
        <w:tc>
          <w:tcPr>
            <w:tcW w:w="703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608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+</w:t>
            </w:r>
          </w:p>
        </w:tc>
        <w:tc>
          <w:tcPr>
            <w:tcW w:w="704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608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+</w:t>
            </w:r>
          </w:p>
        </w:tc>
        <w:tc>
          <w:tcPr>
            <w:tcW w:w="704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608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+</w:t>
            </w:r>
          </w:p>
        </w:tc>
        <w:tc>
          <w:tcPr>
            <w:tcW w:w="704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608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+</w:t>
            </w:r>
          </w:p>
        </w:tc>
      </w:tr>
      <w:tr w:rsidR="00F60826" w:rsidRPr="00F60826" w:rsidTr="00F60826">
        <w:tc>
          <w:tcPr>
            <w:tcW w:w="9661" w:type="dxa"/>
            <w:gridSpan w:val="10"/>
          </w:tcPr>
          <w:p w:rsidR="00F60826" w:rsidRPr="00F60826" w:rsidRDefault="00F60826" w:rsidP="00F608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608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Срок завершения 2 этапа, контроля его исполнения и актуализации информации на сайте организации и карте доступности 2030 года</w:t>
            </w:r>
          </w:p>
        </w:tc>
      </w:tr>
      <w:tr w:rsidR="00F60826" w:rsidRPr="00F60826" w:rsidTr="00F60826">
        <w:tc>
          <w:tcPr>
            <w:tcW w:w="9661" w:type="dxa"/>
            <w:gridSpan w:val="10"/>
          </w:tcPr>
          <w:p w:rsidR="00F60826" w:rsidRPr="00F60826" w:rsidRDefault="00F60826" w:rsidP="00F608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608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этап (итоговые мероприятия)</w:t>
            </w:r>
          </w:p>
        </w:tc>
      </w:tr>
      <w:tr w:rsidR="00F60826" w:rsidRPr="00F60826" w:rsidTr="00F60826">
        <w:tc>
          <w:tcPr>
            <w:tcW w:w="2547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608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3.1. По варианту «А»</w:t>
            </w:r>
          </w:p>
        </w:tc>
        <w:tc>
          <w:tcPr>
            <w:tcW w:w="1305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608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ДП</w:t>
            </w:r>
          </w:p>
        </w:tc>
        <w:tc>
          <w:tcPr>
            <w:tcW w:w="742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44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4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4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3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4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4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4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F60826" w:rsidRPr="00F60826" w:rsidTr="00F60826">
        <w:tc>
          <w:tcPr>
            <w:tcW w:w="2547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608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3.2. По варианту «Б»</w:t>
            </w:r>
          </w:p>
        </w:tc>
        <w:tc>
          <w:tcPr>
            <w:tcW w:w="1305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608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ДЧ</w:t>
            </w:r>
          </w:p>
        </w:tc>
        <w:tc>
          <w:tcPr>
            <w:tcW w:w="742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44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4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4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3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4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4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4" w:type="dxa"/>
          </w:tcPr>
          <w:p w:rsidR="00F60826" w:rsidRPr="00F60826" w:rsidRDefault="00F60826" w:rsidP="00F608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F60826" w:rsidRPr="00F60826" w:rsidTr="00F60826">
        <w:tc>
          <w:tcPr>
            <w:tcW w:w="9661" w:type="dxa"/>
            <w:gridSpan w:val="10"/>
          </w:tcPr>
          <w:p w:rsidR="00F60826" w:rsidRPr="00F60826" w:rsidRDefault="00F60826" w:rsidP="00F608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608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Срок завершения 3 этапа, контроля его исполнения и актуализации информации на сайте организации и карте доступности _____________ года</w:t>
            </w:r>
          </w:p>
        </w:tc>
      </w:tr>
    </w:tbl>
    <w:p w:rsidR="00F60826" w:rsidRPr="00F60826" w:rsidRDefault="00F60826" w:rsidP="00F6082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608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4.2. Для принятия решения о выполнении работ на объекте </w:t>
      </w:r>
      <w:proofErr w:type="gramStart"/>
      <w:r w:rsidRPr="00F60826">
        <w:rPr>
          <w:rFonts w:ascii="Times New Roman" w:eastAsia="Times New Roman" w:hAnsi="Times New Roman" w:cs="Times New Roman"/>
          <w:sz w:val="24"/>
          <w:szCs w:val="24"/>
          <w:lang w:eastAsia="ar-SA"/>
        </w:rPr>
        <w:t>требуется</w:t>
      </w:r>
      <w:proofErr w:type="gramEnd"/>
      <w:r w:rsidRPr="00F608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/ не требуется: </w:t>
      </w:r>
    </w:p>
    <w:p w:rsidR="00F60826" w:rsidRPr="00F60826" w:rsidRDefault="00F60826" w:rsidP="00F6082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  <w:r w:rsidRPr="00F608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согласование работ с надзорными органами (в сфере проектирования и строительства, архитектуры, охраны памятников, другое) </w:t>
      </w:r>
      <w:r w:rsidRPr="00F6082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  <w:t>требуется;</w:t>
      </w:r>
    </w:p>
    <w:p w:rsidR="00F60826" w:rsidRPr="00F60826" w:rsidRDefault="00F60826" w:rsidP="00F6082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608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техническая экспертиза </w:t>
      </w:r>
      <w:r w:rsidRPr="00F6082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  <w:t>требуется;</w:t>
      </w:r>
    </w:p>
    <w:p w:rsidR="00F60826" w:rsidRPr="00F60826" w:rsidRDefault="00F60826" w:rsidP="00F6082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608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разработка проектно-сметной документации </w:t>
      </w:r>
      <w:r w:rsidRPr="00F6082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  <w:t>требуется;</w:t>
      </w:r>
      <w:r w:rsidRPr="00F608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F60826" w:rsidRPr="00F60826" w:rsidRDefault="00F60826" w:rsidP="00F6082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608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согласование с вышестоящей организацией (с собственником объекта) </w:t>
      </w:r>
      <w:r w:rsidRPr="00F6082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  <w:t>требуется;</w:t>
      </w:r>
    </w:p>
    <w:p w:rsidR="00F60826" w:rsidRPr="00F60826" w:rsidRDefault="00F60826" w:rsidP="00F6082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608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заключение дополнительного соглашения с арендодателем </w:t>
      </w:r>
    </w:p>
    <w:p w:rsidR="00F60826" w:rsidRDefault="00F60826" w:rsidP="00F6082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608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рассмотрение на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  <w:t xml:space="preserve">Управление образованием города </w:t>
      </w:r>
      <w:r w:rsidRPr="00F6082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  <w:t>Юрги</w:t>
      </w:r>
      <w:r w:rsidRPr="00F608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</w:t>
      </w:r>
    </w:p>
    <w:p w:rsidR="00F60826" w:rsidRPr="00F60826" w:rsidRDefault="00F60826" w:rsidP="00F60826">
      <w:pPr>
        <w:tabs>
          <w:tab w:val="left" w:pos="285"/>
          <w:tab w:val="center" w:pos="4677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F608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F60826">
        <w:rPr>
          <w:rFonts w:ascii="Times New Roman" w:eastAsia="Times New Roman" w:hAnsi="Times New Roman" w:cs="Times New Roman"/>
          <w:sz w:val="16"/>
          <w:szCs w:val="16"/>
          <w:lang w:eastAsia="ar-SA"/>
        </w:rPr>
        <w:t>(наименование координирующего органа в сфере обеспечения доступной среды для инвалидов)</w:t>
      </w:r>
    </w:p>
    <w:p w:rsidR="00F60826" w:rsidRPr="00F60826" w:rsidRDefault="00F60826" w:rsidP="00F6082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608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иное </w:t>
      </w:r>
    </w:p>
    <w:p w:rsidR="00F60826" w:rsidRDefault="00F60826" w:rsidP="00F6082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608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4.3. Работы, требующие обязательного согласования с полномочным представителем общественного объединения инвалидов (пункт 1.1 и пункт 2.1 раздела 4.1): </w:t>
      </w:r>
    </w:p>
    <w:p w:rsidR="00217A11" w:rsidRDefault="00217A11" w:rsidP="00F6082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7A11" w:rsidRPr="00F60826" w:rsidRDefault="00217A11" w:rsidP="00F6082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D306F" w:rsidRDefault="00BD306F" w:rsidP="00F6082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60826" w:rsidRPr="00F60826" w:rsidRDefault="00F60826" w:rsidP="00F6082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6082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5. Особые отметки </w:t>
      </w:r>
    </w:p>
    <w:p w:rsidR="00F60826" w:rsidRPr="00F60826" w:rsidRDefault="00F60826" w:rsidP="00F6082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608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Информация о доступности объекта и предоставляемых услуг размещена </w:t>
      </w:r>
      <w:proofErr w:type="gramStart"/>
      <w:r w:rsidRPr="00F60826">
        <w:rPr>
          <w:rFonts w:ascii="Times New Roman" w:eastAsia="Times New Roman" w:hAnsi="Times New Roman" w:cs="Times New Roman"/>
          <w:sz w:val="24"/>
          <w:szCs w:val="24"/>
          <w:lang w:eastAsia="ar-SA"/>
        </w:rPr>
        <w:t>на</w:t>
      </w:r>
      <w:proofErr w:type="gramEnd"/>
      <w:r w:rsidRPr="00F608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: </w:t>
      </w:r>
    </w:p>
    <w:p w:rsidR="00F60826" w:rsidRPr="00F60826" w:rsidRDefault="00F60826" w:rsidP="00BD306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608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proofErr w:type="gramStart"/>
      <w:r w:rsidRPr="00F60826">
        <w:rPr>
          <w:rFonts w:ascii="Times New Roman" w:eastAsia="Times New Roman" w:hAnsi="Times New Roman" w:cs="Times New Roman"/>
          <w:sz w:val="24"/>
          <w:szCs w:val="24"/>
          <w:lang w:eastAsia="ar-SA"/>
        </w:rPr>
        <w:t>Сайте</w:t>
      </w:r>
      <w:proofErr w:type="gramEnd"/>
      <w:r w:rsidRPr="00F608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организации (адрес) ______________________________________________________ </w:t>
      </w:r>
    </w:p>
    <w:p w:rsidR="00F60826" w:rsidRPr="00F60826" w:rsidRDefault="00F60826" w:rsidP="00F6082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608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-Карте доступности (адрес) ______________________________________________________ </w:t>
      </w:r>
    </w:p>
    <w:p w:rsidR="00F60826" w:rsidRPr="00F60826" w:rsidRDefault="00F60826" w:rsidP="00F6082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60830" w:rsidRDefault="00260830" w:rsidP="00F6082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60826" w:rsidRDefault="00F60826" w:rsidP="00F6082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6082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ПРИЛОЖЕНИЯ к Паспорту доступности объекта и услуг:</w:t>
      </w:r>
      <w:r w:rsidRPr="00F608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1453D8" w:rsidRPr="00F60826" w:rsidRDefault="001453D8" w:rsidP="00F6082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60826" w:rsidRDefault="00F60826" w:rsidP="00F6082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60826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1. Результаты обследования на предмет доступности объекта и услуг от</w:t>
      </w:r>
      <w:r w:rsidR="00142D3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01.02.2018г</w:t>
      </w:r>
      <w:r w:rsidRPr="00F608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F56F33" w:rsidRPr="00F60826" w:rsidRDefault="00F56F33" w:rsidP="00F6082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6F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1\Desktop\2018-03-14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8-03-14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6F33" w:rsidRPr="00F60826" w:rsidSect="00FB47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2568" w:rsidRDefault="00F02568" w:rsidP="0019721A">
      <w:pPr>
        <w:spacing w:after="0" w:line="240" w:lineRule="auto"/>
      </w:pPr>
      <w:r>
        <w:separator/>
      </w:r>
    </w:p>
  </w:endnote>
  <w:endnote w:type="continuationSeparator" w:id="0">
    <w:p w:rsidR="00F02568" w:rsidRDefault="00F02568" w:rsidP="001972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2568" w:rsidRDefault="00F02568" w:rsidP="0019721A">
      <w:pPr>
        <w:spacing w:after="0" w:line="240" w:lineRule="auto"/>
      </w:pPr>
      <w:r>
        <w:separator/>
      </w:r>
    </w:p>
  </w:footnote>
  <w:footnote w:type="continuationSeparator" w:id="0">
    <w:p w:rsidR="00F02568" w:rsidRDefault="00F02568" w:rsidP="001972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53E25"/>
    <w:rsid w:val="00004BD0"/>
    <w:rsid w:val="000D55B1"/>
    <w:rsid w:val="000D7D6A"/>
    <w:rsid w:val="000E0772"/>
    <w:rsid w:val="000E18D0"/>
    <w:rsid w:val="000F1DA4"/>
    <w:rsid w:val="00142D30"/>
    <w:rsid w:val="001453D8"/>
    <w:rsid w:val="0019721A"/>
    <w:rsid w:val="00203791"/>
    <w:rsid w:val="00211381"/>
    <w:rsid w:val="00213500"/>
    <w:rsid w:val="00217A11"/>
    <w:rsid w:val="00260830"/>
    <w:rsid w:val="002B03B8"/>
    <w:rsid w:val="002B2D45"/>
    <w:rsid w:val="002E1C96"/>
    <w:rsid w:val="002F76AC"/>
    <w:rsid w:val="00320718"/>
    <w:rsid w:val="00340AC4"/>
    <w:rsid w:val="00387921"/>
    <w:rsid w:val="00387A63"/>
    <w:rsid w:val="003D1E34"/>
    <w:rsid w:val="00492C77"/>
    <w:rsid w:val="004F3FB1"/>
    <w:rsid w:val="00535861"/>
    <w:rsid w:val="00545E0A"/>
    <w:rsid w:val="005C3964"/>
    <w:rsid w:val="005C7304"/>
    <w:rsid w:val="005C7874"/>
    <w:rsid w:val="005D41E0"/>
    <w:rsid w:val="00614415"/>
    <w:rsid w:val="00713C34"/>
    <w:rsid w:val="0071455B"/>
    <w:rsid w:val="007309A4"/>
    <w:rsid w:val="00752E8D"/>
    <w:rsid w:val="00796503"/>
    <w:rsid w:val="007E16A9"/>
    <w:rsid w:val="007F727F"/>
    <w:rsid w:val="00827BCF"/>
    <w:rsid w:val="00855267"/>
    <w:rsid w:val="008732F3"/>
    <w:rsid w:val="008B47C0"/>
    <w:rsid w:val="008B5879"/>
    <w:rsid w:val="008C1D59"/>
    <w:rsid w:val="00914B9E"/>
    <w:rsid w:val="00922C5E"/>
    <w:rsid w:val="00A24DD3"/>
    <w:rsid w:val="00A5670C"/>
    <w:rsid w:val="00B42B93"/>
    <w:rsid w:val="00B54D31"/>
    <w:rsid w:val="00B84CCF"/>
    <w:rsid w:val="00BD306F"/>
    <w:rsid w:val="00C169C0"/>
    <w:rsid w:val="00C20F31"/>
    <w:rsid w:val="00C2336C"/>
    <w:rsid w:val="00C5369C"/>
    <w:rsid w:val="00C96F8F"/>
    <w:rsid w:val="00CE6BE4"/>
    <w:rsid w:val="00D12321"/>
    <w:rsid w:val="00D8580E"/>
    <w:rsid w:val="00DA5137"/>
    <w:rsid w:val="00DC2B55"/>
    <w:rsid w:val="00DD69A0"/>
    <w:rsid w:val="00E51E4A"/>
    <w:rsid w:val="00E53E25"/>
    <w:rsid w:val="00ED4EBD"/>
    <w:rsid w:val="00EE4A32"/>
    <w:rsid w:val="00EE4BF0"/>
    <w:rsid w:val="00F02568"/>
    <w:rsid w:val="00F52E4D"/>
    <w:rsid w:val="00F56F33"/>
    <w:rsid w:val="00F60826"/>
    <w:rsid w:val="00F6592B"/>
    <w:rsid w:val="00FB08A9"/>
    <w:rsid w:val="00FB4785"/>
    <w:rsid w:val="00FC61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5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7D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5C396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4">
    <w:name w:val="Hyperlink"/>
    <w:basedOn w:val="a0"/>
    <w:uiPriority w:val="99"/>
    <w:unhideWhenUsed/>
    <w:rsid w:val="00FB08A9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1972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9721A"/>
  </w:style>
  <w:style w:type="paragraph" w:styleId="a7">
    <w:name w:val="footer"/>
    <w:basedOn w:val="a"/>
    <w:link w:val="a8"/>
    <w:uiPriority w:val="99"/>
    <w:unhideWhenUsed/>
    <w:rsid w:val="001972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9721A"/>
  </w:style>
  <w:style w:type="paragraph" w:styleId="a9">
    <w:name w:val="Balloon Text"/>
    <w:basedOn w:val="a"/>
    <w:link w:val="aa"/>
    <w:uiPriority w:val="99"/>
    <w:semiHidden/>
    <w:unhideWhenUsed/>
    <w:rsid w:val="00FB47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B47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://www.zhit-vmeste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525</TotalTime>
  <Pages>7</Pages>
  <Words>1226</Words>
  <Characters>6993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41</cp:revision>
  <cp:lastPrinted>2018-08-20T07:16:00Z</cp:lastPrinted>
  <dcterms:created xsi:type="dcterms:W3CDTF">2017-12-07T06:21:00Z</dcterms:created>
  <dcterms:modified xsi:type="dcterms:W3CDTF">2018-08-20T07:22:00Z</dcterms:modified>
</cp:coreProperties>
</file>